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DB0E" w14:textId="65F31AC8" w:rsidR="00CC6181" w:rsidRDefault="00CC6181" w:rsidP="00042F81">
      <w:pPr>
        <w:spacing w:after="0"/>
        <w:rPr>
          <w:b/>
          <w:sz w:val="16"/>
          <w:szCs w:val="16"/>
        </w:rPr>
      </w:pPr>
      <w:r>
        <w:rPr>
          <w:b/>
          <w:sz w:val="16"/>
          <w:szCs w:val="16"/>
        </w:rPr>
        <w:t>Service animation commerciale et attractivité</w:t>
      </w:r>
    </w:p>
    <w:p w14:paraId="3A57629E" w14:textId="4EA861D7" w:rsidR="00CC6181" w:rsidRDefault="00CC6181" w:rsidP="00042F81">
      <w:pPr>
        <w:spacing w:after="0"/>
        <w:rPr>
          <w:b/>
          <w:sz w:val="16"/>
          <w:szCs w:val="16"/>
        </w:rPr>
      </w:pPr>
      <w:r>
        <w:rPr>
          <w:b/>
          <w:sz w:val="16"/>
          <w:szCs w:val="16"/>
        </w:rPr>
        <w:t xml:space="preserve">Mail : </w:t>
      </w:r>
      <w:hyperlink r:id="rId8" w:history="1">
        <w:r w:rsidRPr="006B67E9">
          <w:rPr>
            <w:rStyle w:val="Lienhypertexte"/>
            <w:b/>
            <w:sz w:val="16"/>
            <w:szCs w:val="16"/>
          </w:rPr>
          <w:t>animation.commerciale@chatillon92.fr</w:t>
        </w:r>
      </w:hyperlink>
    </w:p>
    <w:p w14:paraId="66B227F4" w14:textId="4DFABC0D" w:rsidR="00CC6181" w:rsidRPr="00CC6181" w:rsidRDefault="00CC6181" w:rsidP="00042F81">
      <w:pPr>
        <w:spacing w:after="0"/>
        <w:rPr>
          <w:b/>
          <w:sz w:val="16"/>
          <w:szCs w:val="16"/>
        </w:rPr>
      </w:pPr>
      <w:r>
        <w:rPr>
          <w:b/>
          <w:sz w:val="16"/>
          <w:szCs w:val="16"/>
        </w:rPr>
        <w:t>Tel : 01.58.07.15.87</w:t>
      </w:r>
    </w:p>
    <w:p w14:paraId="0082C7BB" w14:textId="77777777" w:rsidR="00CC6181" w:rsidRDefault="00CC6181" w:rsidP="00D62EC2">
      <w:pPr>
        <w:jc w:val="center"/>
        <w:rPr>
          <w:b/>
          <w:u w:val="single"/>
        </w:rPr>
      </w:pPr>
    </w:p>
    <w:p w14:paraId="5A7AA538" w14:textId="77777777" w:rsidR="00770A3A" w:rsidRDefault="00D62EC2" w:rsidP="00EE63F8">
      <w:pPr>
        <w:pBdr>
          <w:top w:val="single" w:sz="4" w:space="1" w:color="auto"/>
          <w:left w:val="single" w:sz="4" w:space="4" w:color="auto"/>
          <w:bottom w:val="single" w:sz="4" w:space="1" w:color="auto"/>
          <w:right w:val="single" w:sz="4" w:space="4" w:color="auto"/>
        </w:pBdr>
        <w:shd w:val="clear" w:color="auto" w:fill="C5E0B3" w:themeFill="accent6" w:themeFillTint="66"/>
        <w:jc w:val="cente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Appel à pr</w:t>
      </w:r>
      <w:r w:rsidR="00A87CC3"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ojet</w:t>
      </w:r>
      <w:r w:rsidR="00E35887">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4F0E79">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917C4E" w:rsidRPr="000869A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C6165" w:rsidRPr="00770A3A">
        <w:rPr>
          <w:b/>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commerce ambulant </w:t>
      </w:r>
      <w:r w:rsidR="00770A3A" w:rsidRPr="00770A3A">
        <w:rPr>
          <w:b/>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restauration à emporter</w:t>
      </w:r>
    </w:p>
    <w:p w14:paraId="5DF705BC" w14:textId="228D3BED" w:rsidR="00694A5E" w:rsidRPr="000869AA" w:rsidRDefault="004F0E79" w:rsidP="00EE63F8">
      <w:pPr>
        <w:pBdr>
          <w:top w:val="single" w:sz="4" w:space="1" w:color="auto"/>
          <w:left w:val="single" w:sz="4" w:space="4" w:color="auto"/>
          <w:bottom w:val="single" w:sz="4" w:space="1" w:color="auto"/>
          <w:right w:val="single" w:sz="4" w:space="4" w:color="auto"/>
        </w:pBdr>
        <w:shd w:val="clear" w:color="auto" w:fill="C5E0B3" w:themeFill="accent6" w:themeFillTint="66"/>
        <w:jc w:val="cente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Village Sport Eté</w:t>
      </w:r>
      <w:r w:rsidR="008E5C4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35403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E5C4A">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Ville de Châtillon</w:t>
      </w:r>
      <w:r w:rsidR="008C6165">
        <w:rPr>
          <w:color w:val="538135" w:themeColor="accent6" w:themeShade="BF"/>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EA2AC62" w14:textId="3D25D54F" w:rsidR="009345CF" w:rsidRPr="003A03CB" w:rsidRDefault="00CC6181" w:rsidP="009345CF">
      <w:pPr>
        <w:jc w:val="center"/>
        <w:rPr>
          <w:rFonts w:ascii="Arial" w:hAnsi="Arial" w:cs="Arial"/>
        </w:rPr>
      </w:pPr>
      <w:r w:rsidRPr="003A03CB">
        <w:rPr>
          <w:rFonts w:ascii="Arial" w:hAnsi="Arial" w:cs="Arial"/>
        </w:rPr>
        <w:t>Valant Cahier des Charges</w:t>
      </w:r>
    </w:p>
    <w:p w14:paraId="722CFF9F" w14:textId="662FAF4B" w:rsidR="009345CF" w:rsidRPr="003A03CB" w:rsidRDefault="00E56E5B" w:rsidP="009345CF">
      <w:pPr>
        <w:spacing w:after="0"/>
        <w:jc w:val="both"/>
        <w:rPr>
          <w:rFonts w:ascii="Arial" w:hAnsi="Arial" w:cs="Arial"/>
        </w:rPr>
      </w:pPr>
      <w:r>
        <w:rPr>
          <w:rFonts w:ascii="Arial" w:hAnsi="Arial" w:cs="Arial"/>
        </w:rPr>
        <w:t xml:space="preserve">A l’occasion </w:t>
      </w:r>
      <w:r w:rsidR="00546653">
        <w:rPr>
          <w:rFonts w:ascii="Arial" w:hAnsi="Arial" w:cs="Arial"/>
        </w:rPr>
        <w:t>du Village Sport Eté (VSE)</w:t>
      </w:r>
      <w:r w:rsidR="00E35887">
        <w:rPr>
          <w:rFonts w:ascii="Arial" w:hAnsi="Arial" w:cs="Arial"/>
        </w:rPr>
        <w:t xml:space="preserve"> </w:t>
      </w:r>
      <w:r w:rsidR="008E5C4A">
        <w:rPr>
          <w:rFonts w:ascii="Arial" w:hAnsi="Arial" w:cs="Arial"/>
        </w:rPr>
        <w:t>l</w:t>
      </w:r>
      <w:r w:rsidR="009345CF" w:rsidRPr="003A03CB">
        <w:rPr>
          <w:rFonts w:ascii="Arial" w:hAnsi="Arial" w:cs="Arial"/>
        </w:rPr>
        <w:t xml:space="preserve">a Ville de Châtillon organise </w:t>
      </w:r>
      <w:r w:rsidR="008E5C4A" w:rsidRPr="003A03CB">
        <w:rPr>
          <w:rFonts w:ascii="Arial" w:hAnsi="Arial" w:cs="Arial"/>
        </w:rPr>
        <w:t>un</w:t>
      </w:r>
      <w:r w:rsidR="008E5C4A">
        <w:rPr>
          <w:rFonts w:ascii="Arial" w:hAnsi="Arial" w:cs="Arial"/>
        </w:rPr>
        <w:t>e nouvelle édition</w:t>
      </w:r>
      <w:r w:rsidR="008E5C4A" w:rsidRPr="003A03CB">
        <w:rPr>
          <w:rFonts w:ascii="Arial" w:hAnsi="Arial" w:cs="Arial"/>
        </w:rPr>
        <w:t xml:space="preserve"> </w:t>
      </w:r>
      <w:r w:rsidR="00546653">
        <w:rPr>
          <w:rFonts w:ascii="Arial" w:hAnsi="Arial" w:cs="Arial"/>
        </w:rPr>
        <w:t>du 0</w:t>
      </w:r>
      <w:r w:rsidR="00F43CBE">
        <w:rPr>
          <w:rFonts w:ascii="Arial" w:hAnsi="Arial" w:cs="Arial"/>
        </w:rPr>
        <w:t>5</w:t>
      </w:r>
      <w:r w:rsidR="00546653">
        <w:rPr>
          <w:rFonts w:ascii="Arial" w:hAnsi="Arial" w:cs="Arial"/>
        </w:rPr>
        <w:t xml:space="preserve"> au 2</w:t>
      </w:r>
      <w:r w:rsidR="00F43CBE">
        <w:rPr>
          <w:rFonts w:ascii="Arial" w:hAnsi="Arial" w:cs="Arial"/>
        </w:rPr>
        <w:t>7</w:t>
      </w:r>
      <w:r w:rsidR="00546653">
        <w:rPr>
          <w:rFonts w:ascii="Arial" w:hAnsi="Arial" w:cs="Arial"/>
        </w:rPr>
        <w:t xml:space="preserve"> juillet 202</w:t>
      </w:r>
      <w:r w:rsidR="00F43CBE">
        <w:rPr>
          <w:rFonts w:ascii="Arial" w:hAnsi="Arial" w:cs="Arial"/>
        </w:rPr>
        <w:t>5</w:t>
      </w:r>
      <w:r w:rsidR="009345CF" w:rsidRPr="003A03CB">
        <w:rPr>
          <w:rFonts w:ascii="Arial" w:hAnsi="Arial" w:cs="Arial"/>
        </w:rPr>
        <w:t xml:space="preserve">. </w:t>
      </w:r>
      <w:r w:rsidR="00713148">
        <w:rPr>
          <w:rFonts w:ascii="Arial" w:hAnsi="Arial" w:cs="Arial"/>
        </w:rPr>
        <w:t>Cette manifestation</w:t>
      </w:r>
      <w:r w:rsidR="009345CF" w:rsidRPr="003A03CB">
        <w:rPr>
          <w:rFonts w:ascii="Arial" w:hAnsi="Arial" w:cs="Arial"/>
        </w:rPr>
        <w:t xml:space="preserve"> a pour but de créer une ambiance</w:t>
      </w:r>
      <w:r w:rsidR="00304D8E">
        <w:rPr>
          <w:rFonts w:ascii="Arial" w:hAnsi="Arial" w:cs="Arial"/>
        </w:rPr>
        <w:t xml:space="preserve"> sportive et</w:t>
      </w:r>
      <w:r w:rsidR="009345CF" w:rsidRPr="003A03CB">
        <w:rPr>
          <w:rFonts w:ascii="Arial" w:hAnsi="Arial" w:cs="Arial"/>
        </w:rPr>
        <w:t xml:space="preserve"> festive dans la ville</w:t>
      </w:r>
      <w:r w:rsidR="00304D8E">
        <w:rPr>
          <w:rFonts w:ascii="Arial" w:hAnsi="Arial" w:cs="Arial"/>
        </w:rPr>
        <w:t xml:space="preserve">, en </w:t>
      </w:r>
      <w:r w:rsidR="00713148">
        <w:rPr>
          <w:rFonts w:ascii="Arial" w:hAnsi="Arial" w:cs="Arial"/>
        </w:rPr>
        <w:t>propos</w:t>
      </w:r>
      <w:r w:rsidR="00304D8E">
        <w:rPr>
          <w:rFonts w:ascii="Arial" w:hAnsi="Arial" w:cs="Arial"/>
        </w:rPr>
        <w:t>ant</w:t>
      </w:r>
      <w:r w:rsidR="00713148">
        <w:rPr>
          <w:rFonts w:ascii="Arial" w:hAnsi="Arial" w:cs="Arial"/>
        </w:rPr>
        <w:t xml:space="preserve"> aux châtillonnais une animation </w:t>
      </w:r>
      <w:r w:rsidR="00304D8E">
        <w:rPr>
          <w:rFonts w:ascii="Arial" w:hAnsi="Arial" w:cs="Arial"/>
        </w:rPr>
        <w:t>longue durée</w:t>
      </w:r>
      <w:r w:rsidR="00713148">
        <w:rPr>
          <w:rFonts w:ascii="Arial" w:hAnsi="Arial" w:cs="Arial"/>
        </w:rPr>
        <w:t xml:space="preserve"> </w:t>
      </w:r>
      <w:r w:rsidR="00304D8E">
        <w:rPr>
          <w:rFonts w:ascii="Arial" w:hAnsi="Arial" w:cs="Arial"/>
        </w:rPr>
        <w:t>dans cette période estivale</w:t>
      </w:r>
      <w:r w:rsidR="009345CF" w:rsidRPr="003A03CB">
        <w:rPr>
          <w:rFonts w:ascii="Arial" w:hAnsi="Arial" w:cs="Arial"/>
        </w:rPr>
        <w:t>. Cet appel à projet</w:t>
      </w:r>
      <w:r w:rsidR="00E35887">
        <w:rPr>
          <w:rFonts w:ascii="Arial" w:hAnsi="Arial" w:cs="Arial"/>
        </w:rPr>
        <w:t>s</w:t>
      </w:r>
      <w:r w:rsidR="009345CF" w:rsidRPr="003A03CB">
        <w:rPr>
          <w:rFonts w:ascii="Arial" w:hAnsi="Arial" w:cs="Arial"/>
        </w:rPr>
        <w:t xml:space="preserve"> est destiné à tous commerces</w:t>
      </w:r>
      <w:r w:rsidR="00713148">
        <w:rPr>
          <w:rFonts w:ascii="Arial" w:hAnsi="Arial" w:cs="Arial"/>
        </w:rPr>
        <w:t xml:space="preserve"> ambulants</w:t>
      </w:r>
      <w:r w:rsidR="009345CF" w:rsidRPr="003A03CB">
        <w:rPr>
          <w:rFonts w:ascii="Arial" w:hAnsi="Arial" w:cs="Arial"/>
        </w:rPr>
        <w:t xml:space="preserve">, exposants qui souhaitent proposer </w:t>
      </w:r>
      <w:r w:rsidR="00713148">
        <w:rPr>
          <w:rFonts w:ascii="Arial" w:hAnsi="Arial" w:cs="Arial"/>
        </w:rPr>
        <w:t>une offre de restauration</w:t>
      </w:r>
      <w:r w:rsidR="009345CF" w:rsidRPr="003A03CB">
        <w:rPr>
          <w:rFonts w:ascii="Arial" w:hAnsi="Arial" w:cs="Arial"/>
        </w:rPr>
        <w:t xml:space="preserve"> </w:t>
      </w:r>
      <w:r w:rsidR="008E5C4A">
        <w:rPr>
          <w:rFonts w:ascii="Arial" w:hAnsi="Arial" w:cs="Arial"/>
        </w:rPr>
        <w:t>pour cette manifestation.</w:t>
      </w:r>
      <w:r w:rsidR="00713148">
        <w:rPr>
          <w:rFonts w:ascii="Arial" w:hAnsi="Arial" w:cs="Arial"/>
        </w:rPr>
        <w:t xml:space="preserve"> </w:t>
      </w:r>
    </w:p>
    <w:p w14:paraId="53D0364A" w14:textId="77777777" w:rsidR="009345CF" w:rsidRPr="003A03CB" w:rsidRDefault="009345CF" w:rsidP="009345CF">
      <w:pPr>
        <w:spacing w:after="0"/>
        <w:jc w:val="both"/>
        <w:rPr>
          <w:rFonts w:ascii="Arial" w:hAnsi="Arial" w:cs="Arial"/>
        </w:rPr>
      </w:pPr>
    </w:p>
    <w:p w14:paraId="32C9EE6C" w14:textId="77777777" w:rsidR="00393889" w:rsidRPr="003A03CB" w:rsidRDefault="005122A3" w:rsidP="00393889">
      <w:pPr>
        <w:jc w:val="both"/>
        <w:rPr>
          <w:rFonts w:ascii="Arial" w:hAnsi="Arial" w:cs="Arial"/>
          <w:b/>
          <w:u w:val="single"/>
        </w:rPr>
      </w:pPr>
      <w:r w:rsidRPr="003A03CB">
        <w:rPr>
          <w:rFonts w:ascii="Arial" w:hAnsi="Arial" w:cs="Arial"/>
          <w:b/>
          <w:u w:val="single"/>
        </w:rPr>
        <w:t>Article 1 </w:t>
      </w:r>
      <w:r w:rsidR="00393889" w:rsidRPr="003A03CB">
        <w:rPr>
          <w:rFonts w:ascii="Arial" w:hAnsi="Arial" w:cs="Arial"/>
          <w:b/>
          <w:u w:val="single"/>
        </w:rPr>
        <w:t>–</w:t>
      </w:r>
      <w:r w:rsidR="002F263D" w:rsidRPr="003A03CB">
        <w:rPr>
          <w:rFonts w:ascii="Arial" w:hAnsi="Arial" w:cs="Arial"/>
          <w:b/>
          <w:u w:val="single"/>
        </w:rPr>
        <w:t xml:space="preserve"> </w:t>
      </w:r>
      <w:r w:rsidRPr="003A03CB">
        <w:rPr>
          <w:rFonts w:ascii="Arial" w:hAnsi="Arial" w:cs="Arial"/>
          <w:b/>
          <w:u w:val="single"/>
        </w:rPr>
        <w:t>Objet</w:t>
      </w:r>
      <w:r w:rsidR="00393889" w:rsidRPr="003A03CB">
        <w:rPr>
          <w:rFonts w:ascii="Arial" w:hAnsi="Arial" w:cs="Arial"/>
          <w:b/>
          <w:u w:val="single"/>
        </w:rPr>
        <w:t> :</w:t>
      </w:r>
    </w:p>
    <w:p w14:paraId="75A134E0" w14:textId="2DE77D7C" w:rsidR="001D6C55" w:rsidRDefault="00F12530" w:rsidP="00393889">
      <w:pPr>
        <w:jc w:val="both"/>
        <w:rPr>
          <w:rFonts w:ascii="Arial" w:hAnsi="Arial" w:cs="Arial"/>
        </w:rPr>
      </w:pPr>
      <w:r w:rsidRPr="003A03CB">
        <w:rPr>
          <w:rFonts w:ascii="Arial" w:hAnsi="Arial" w:cs="Arial"/>
        </w:rPr>
        <w:t>La Ville lance un appel à projet</w:t>
      </w:r>
      <w:r w:rsidR="00A87CC3" w:rsidRPr="003A03CB">
        <w:rPr>
          <w:rFonts w:ascii="Arial" w:hAnsi="Arial" w:cs="Arial"/>
        </w:rPr>
        <w:t>s</w:t>
      </w:r>
      <w:r w:rsidRPr="003A03CB">
        <w:rPr>
          <w:rFonts w:ascii="Arial" w:hAnsi="Arial" w:cs="Arial"/>
        </w:rPr>
        <w:t xml:space="preserve"> </w:t>
      </w:r>
      <w:r w:rsidR="00713148">
        <w:rPr>
          <w:rFonts w:ascii="Arial" w:hAnsi="Arial" w:cs="Arial"/>
        </w:rPr>
        <w:t xml:space="preserve">pour </w:t>
      </w:r>
      <w:r w:rsidR="00546653">
        <w:rPr>
          <w:rFonts w:ascii="Arial" w:hAnsi="Arial" w:cs="Arial"/>
        </w:rPr>
        <w:t>un</w:t>
      </w:r>
      <w:r w:rsidR="00713148">
        <w:rPr>
          <w:rFonts w:ascii="Arial" w:hAnsi="Arial" w:cs="Arial"/>
        </w:rPr>
        <w:t xml:space="preserve"> commerce ambulant qui participer</w:t>
      </w:r>
      <w:r w:rsidR="00546653">
        <w:rPr>
          <w:rFonts w:ascii="Arial" w:hAnsi="Arial" w:cs="Arial"/>
        </w:rPr>
        <w:t>a</w:t>
      </w:r>
      <w:r w:rsidR="00713148">
        <w:rPr>
          <w:rFonts w:ascii="Arial" w:hAnsi="Arial" w:cs="Arial"/>
        </w:rPr>
        <w:t xml:space="preserve"> </w:t>
      </w:r>
      <w:r w:rsidR="00546653">
        <w:rPr>
          <w:rFonts w:ascii="Arial" w:hAnsi="Arial" w:cs="Arial"/>
        </w:rPr>
        <w:t>au V</w:t>
      </w:r>
      <w:r w:rsidR="004975D5">
        <w:rPr>
          <w:rFonts w:ascii="Arial" w:hAnsi="Arial" w:cs="Arial"/>
        </w:rPr>
        <w:t xml:space="preserve">illage </w:t>
      </w:r>
      <w:r w:rsidR="00546653">
        <w:rPr>
          <w:rFonts w:ascii="Arial" w:hAnsi="Arial" w:cs="Arial"/>
        </w:rPr>
        <w:t>S</w:t>
      </w:r>
      <w:r w:rsidR="004975D5">
        <w:rPr>
          <w:rFonts w:ascii="Arial" w:hAnsi="Arial" w:cs="Arial"/>
        </w:rPr>
        <w:t xml:space="preserve">port </w:t>
      </w:r>
      <w:r w:rsidR="00546653">
        <w:rPr>
          <w:rFonts w:ascii="Arial" w:hAnsi="Arial" w:cs="Arial"/>
        </w:rPr>
        <w:t>E</w:t>
      </w:r>
      <w:r w:rsidR="004975D5">
        <w:rPr>
          <w:rFonts w:ascii="Arial" w:hAnsi="Arial" w:cs="Arial"/>
        </w:rPr>
        <w:t>té</w:t>
      </w:r>
      <w:r w:rsidR="00546653">
        <w:rPr>
          <w:rFonts w:ascii="Arial" w:hAnsi="Arial" w:cs="Arial"/>
        </w:rPr>
        <w:t xml:space="preserve"> 202</w:t>
      </w:r>
      <w:r w:rsidR="0035403A">
        <w:rPr>
          <w:rFonts w:ascii="Arial" w:hAnsi="Arial" w:cs="Arial"/>
        </w:rPr>
        <w:t>5</w:t>
      </w:r>
      <w:r w:rsidR="00546653">
        <w:rPr>
          <w:rFonts w:ascii="Arial" w:hAnsi="Arial" w:cs="Arial"/>
        </w:rPr>
        <w:t> </w:t>
      </w:r>
      <w:r w:rsidR="004975D5">
        <w:rPr>
          <w:rFonts w:ascii="Arial" w:hAnsi="Arial" w:cs="Arial"/>
        </w:rPr>
        <w:t xml:space="preserve">au stade municipale Guy Moquet – 35 avenue Clément Perrière </w:t>
      </w:r>
    </w:p>
    <w:p w14:paraId="2084500D" w14:textId="47C8D59B" w:rsidR="008E5C4A" w:rsidRDefault="00546653" w:rsidP="00393889">
      <w:pPr>
        <w:jc w:val="both"/>
        <w:rPr>
          <w:rFonts w:ascii="Arial" w:hAnsi="Arial" w:cs="Arial"/>
          <w:b/>
          <w:u w:val="single"/>
        </w:rPr>
      </w:pPr>
      <w:r>
        <w:rPr>
          <w:rFonts w:ascii="Arial" w:hAnsi="Arial" w:cs="Arial"/>
          <w:b/>
          <w:u w:val="single"/>
        </w:rPr>
        <w:t>Une</w:t>
      </w:r>
      <w:r w:rsidR="008E5C4A">
        <w:rPr>
          <w:rFonts w:ascii="Arial" w:hAnsi="Arial" w:cs="Arial"/>
          <w:b/>
          <w:u w:val="single"/>
        </w:rPr>
        <w:t xml:space="preserve"> offre food-truck </w:t>
      </w:r>
      <w:r>
        <w:rPr>
          <w:rFonts w:ascii="Arial" w:hAnsi="Arial" w:cs="Arial"/>
          <w:b/>
          <w:u w:val="single"/>
        </w:rPr>
        <w:t>est</w:t>
      </w:r>
      <w:r w:rsidR="008E5C4A">
        <w:rPr>
          <w:rFonts w:ascii="Arial" w:hAnsi="Arial" w:cs="Arial"/>
          <w:b/>
          <w:u w:val="single"/>
        </w:rPr>
        <w:t xml:space="preserve"> attendue : </w:t>
      </w:r>
    </w:p>
    <w:p w14:paraId="679843B0" w14:textId="06325177" w:rsidR="008E5C4A" w:rsidRPr="008E5C4A" w:rsidRDefault="008E5C4A" w:rsidP="008E5C4A">
      <w:pPr>
        <w:pStyle w:val="Paragraphedeliste"/>
        <w:numPr>
          <w:ilvl w:val="0"/>
          <w:numId w:val="8"/>
        </w:numPr>
        <w:jc w:val="both"/>
        <w:rPr>
          <w:rFonts w:ascii="Arial" w:hAnsi="Arial" w:cs="Arial"/>
          <w:b/>
          <w:u w:val="single"/>
        </w:rPr>
      </w:pPr>
      <w:r>
        <w:rPr>
          <w:rFonts w:ascii="Arial" w:hAnsi="Arial" w:cs="Arial"/>
          <w:b/>
          <w:u w:val="single"/>
        </w:rPr>
        <w:t xml:space="preserve">1 food-truck : </w:t>
      </w:r>
      <w:r w:rsidR="00546653">
        <w:rPr>
          <w:rFonts w:ascii="Arial" w:hAnsi="Arial" w:cs="Arial"/>
          <w:b/>
          <w:u w:val="single"/>
        </w:rPr>
        <w:t>salé</w:t>
      </w:r>
      <w:r w:rsidR="00304D8E">
        <w:rPr>
          <w:rFonts w:ascii="Arial" w:hAnsi="Arial" w:cs="Arial"/>
          <w:b/>
          <w:u w:val="single"/>
        </w:rPr>
        <w:t xml:space="preserve"> (sandwich/crêpes), sucré (</w:t>
      </w:r>
      <w:r>
        <w:rPr>
          <w:rFonts w:ascii="Arial" w:hAnsi="Arial" w:cs="Arial"/>
          <w:b/>
          <w:u w:val="single"/>
        </w:rPr>
        <w:t>crêpes, gaufres</w:t>
      </w:r>
      <w:r w:rsidR="00304D8E">
        <w:rPr>
          <w:rFonts w:ascii="Arial" w:hAnsi="Arial" w:cs="Arial"/>
          <w:b/>
          <w:u w:val="single"/>
        </w:rPr>
        <w:t>…), boissons soft</w:t>
      </w:r>
    </w:p>
    <w:p w14:paraId="1BFB6A82" w14:textId="0ADFA97A" w:rsidR="008B7E5B" w:rsidRPr="008B7E5B" w:rsidRDefault="008B7E5B" w:rsidP="008B7E5B">
      <w:pPr>
        <w:jc w:val="both"/>
        <w:rPr>
          <w:rFonts w:ascii="Arial" w:hAnsi="Arial" w:cs="Arial"/>
          <w:b/>
        </w:rPr>
      </w:pPr>
      <w:r>
        <w:rPr>
          <w:rFonts w:ascii="Arial" w:hAnsi="Arial" w:cs="Arial"/>
          <w:b/>
        </w:rPr>
        <w:t>La vente d’alcool n’est pas acceptée.</w:t>
      </w:r>
    </w:p>
    <w:p w14:paraId="5CA8D060" w14:textId="48BA71FD" w:rsidR="008B7E5B" w:rsidRPr="008B7E5B" w:rsidRDefault="001D6C55" w:rsidP="00DE1BB4">
      <w:pPr>
        <w:jc w:val="both"/>
        <w:rPr>
          <w:rFonts w:ascii="Arial" w:hAnsi="Arial" w:cs="Arial"/>
          <w:bCs/>
        </w:rPr>
      </w:pPr>
      <w:r w:rsidRPr="003A03CB">
        <w:rPr>
          <w:rFonts w:ascii="Arial" w:hAnsi="Arial" w:cs="Arial"/>
        </w:rPr>
        <w:t>La Ville proposera des animations</w:t>
      </w:r>
      <w:r w:rsidR="00E35887">
        <w:rPr>
          <w:rFonts w:ascii="Arial" w:hAnsi="Arial" w:cs="Arial"/>
        </w:rPr>
        <w:t xml:space="preserve"> sportives et ludiques</w:t>
      </w:r>
      <w:r w:rsidRPr="003A03CB">
        <w:rPr>
          <w:rFonts w:ascii="Arial" w:hAnsi="Arial" w:cs="Arial"/>
        </w:rPr>
        <w:t xml:space="preserve"> tout au long </w:t>
      </w:r>
      <w:r w:rsidR="00713148">
        <w:rPr>
          <w:rFonts w:ascii="Arial" w:hAnsi="Arial" w:cs="Arial"/>
        </w:rPr>
        <w:t xml:space="preserve">cette manifestation, </w:t>
      </w:r>
      <w:r w:rsidR="008E5C4A">
        <w:rPr>
          <w:rFonts w:ascii="Arial" w:hAnsi="Arial" w:cs="Arial"/>
        </w:rPr>
        <w:t xml:space="preserve">destinée </w:t>
      </w:r>
      <w:r w:rsidR="00E35887">
        <w:rPr>
          <w:rFonts w:ascii="Arial" w:hAnsi="Arial" w:cs="Arial"/>
        </w:rPr>
        <w:t>au tout public</w:t>
      </w:r>
      <w:r w:rsidR="008E5C4A">
        <w:rPr>
          <w:rFonts w:ascii="Arial" w:hAnsi="Arial" w:cs="Arial"/>
        </w:rPr>
        <w:t>.</w:t>
      </w:r>
    </w:p>
    <w:p w14:paraId="02FE0128" w14:textId="6E365825" w:rsidR="001D6C55" w:rsidRPr="003A03CB" w:rsidRDefault="001D6C55" w:rsidP="006E383E">
      <w:pPr>
        <w:spacing w:after="212" w:line="240" w:lineRule="auto"/>
        <w:jc w:val="both"/>
        <w:rPr>
          <w:rFonts w:ascii="Arial" w:hAnsi="Arial" w:cs="Arial"/>
        </w:rPr>
      </w:pPr>
      <w:r w:rsidRPr="003A03CB">
        <w:rPr>
          <w:rFonts w:ascii="Arial" w:hAnsi="Arial" w:cs="Arial"/>
        </w:rPr>
        <w:t xml:space="preserve">Il est précisé </w:t>
      </w:r>
      <w:r w:rsidR="00E35887">
        <w:rPr>
          <w:rFonts w:ascii="Arial" w:hAnsi="Arial" w:cs="Arial"/>
        </w:rPr>
        <w:t>que</w:t>
      </w:r>
      <w:r w:rsidRPr="003A03CB">
        <w:rPr>
          <w:rFonts w:ascii="Arial" w:hAnsi="Arial" w:cs="Arial"/>
        </w:rPr>
        <w:t xml:space="preserve"> la sélection </w:t>
      </w:r>
      <w:r w:rsidR="00E35887">
        <w:rPr>
          <w:rFonts w:ascii="Arial" w:hAnsi="Arial" w:cs="Arial"/>
        </w:rPr>
        <w:t xml:space="preserve">finale du commerce </w:t>
      </w:r>
      <w:r w:rsidRPr="003A03CB">
        <w:rPr>
          <w:rFonts w:ascii="Arial" w:hAnsi="Arial" w:cs="Arial"/>
        </w:rPr>
        <w:t xml:space="preserve">tient compte de la diversité et de l’équilibre des produits ou animations offertes aux </w:t>
      </w:r>
      <w:r w:rsidR="00713148">
        <w:rPr>
          <w:rFonts w:ascii="Arial" w:hAnsi="Arial" w:cs="Arial"/>
        </w:rPr>
        <w:t>chatillonnais</w:t>
      </w:r>
      <w:r w:rsidRPr="003A03CB">
        <w:rPr>
          <w:rFonts w:ascii="Arial" w:hAnsi="Arial" w:cs="Arial"/>
        </w:rPr>
        <w:t>.</w:t>
      </w:r>
      <w:r w:rsidR="006E383E" w:rsidRPr="003A03CB">
        <w:rPr>
          <w:rFonts w:ascii="Arial" w:hAnsi="Arial" w:cs="Arial"/>
        </w:rPr>
        <w:t xml:space="preserve"> L’occupant se devra d’être présent </w:t>
      </w:r>
      <w:r w:rsidR="00713148">
        <w:rPr>
          <w:rFonts w:ascii="Arial" w:hAnsi="Arial" w:cs="Arial"/>
        </w:rPr>
        <w:t>tout au long de la manifestation</w:t>
      </w:r>
      <w:r w:rsidR="006E383E" w:rsidRPr="003A03CB">
        <w:rPr>
          <w:rFonts w:ascii="Arial" w:hAnsi="Arial" w:cs="Arial"/>
        </w:rPr>
        <w:t xml:space="preserve">. Aucune absence ne sera tolérée. </w:t>
      </w:r>
      <w:r w:rsidR="005C1400" w:rsidRPr="003A03CB">
        <w:rPr>
          <w:rFonts w:ascii="Arial" w:hAnsi="Arial" w:cs="Arial"/>
        </w:rPr>
        <w:t>Les candidats devront remettre une offre précise et complète pour l’examen des dossiers.</w:t>
      </w:r>
    </w:p>
    <w:p w14:paraId="67715FAD" w14:textId="28D2E27A" w:rsidR="00492EFF" w:rsidRPr="003A03CB" w:rsidRDefault="005122A3" w:rsidP="00DE1BB4">
      <w:pPr>
        <w:jc w:val="both"/>
        <w:rPr>
          <w:rFonts w:ascii="Arial" w:hAnsi="Arial" w:cs="Arial"/>
        </w:rPr>
      </w:pPr>
      <w:r w:rsidRPr="003A03CB">
        <w:rPr>
          <w:rFonts w:ascii="Arial" w:hAnsi="Arial" w:cs="Arial"/>
        </w:rPr>
        <w:t>Il est précisé que la présente procédure n’a pas pour objet d’attribuer un marché public, un accord cadre ou une convention de délégation de service public. Il n’est donc pas fait application de la réglementation applicable en matière de marchés publics et délégation de service public.</w:t>
      </w:r>
      <w:r w:rsidR="00492EFF" w:rsidRPr="003A03CB">
        <w:rPr>
          <w:rFonts w:ascii="Arial" w:hAnsi="Arial" w:cs="Arial"/>
        </w:rPr>
        <w:t xml:space="preserve"> Cette consultation est réalisée sous forme d’appel à projets de manière à réaliser une mise en concurrence équitable des candidats et à garantir une offre de qualité.</w:t>
      </w:r>
    </w:p>
    <w:p w14:paraId="4B06CC90" w14:textId="77777777" w:rsidR="008B7E5B" w:rsidRDefault="008B7E5B" w:rsidP="00DE1BB4">
      <w:pPr>
        <w:jc w:val="both"/>
        <w:rPr>
          <w:rFonts w:ascii="Arial" w:hAnsi="Arial" w:cs="Arial"/>
          <w:b/>
          <w:u w:val="single"/>
        </w:rPr>
      </w:pPr>
    </w:p>
    <w:p w14:paraId="03705B13" w14:textId="51B294E4" w:rsidR="005122A3" w:rsidRPr="003A03CB" w:rsidRDefault="005122A3" w:rsidP="00DE1BB4">
      <w:pPr>
        <w:jc w:val="both"/>
        <w:rPr>
          <w:rFonts w:ascii="Arial" w:hAnsi="Arial" w:cs="Arial"/>
          <w:b/>
          <w:u w:val="single"/>
        </w:rPr>
      </w:pPr>
      <w:r w:rsidRPr="003A03CB">
        <w:rPr>
          <w:rFonts w:ascii="Arial" w:hAnsi="Arial" w:cs="Arial"/>
          <w:b/>
          <w:u w:val="single"/>
        </w:rPr>
        <w:t>Article 2 – Conditions générales de l’occupation du domaine public</w:t>
      </w:r>
    </w:p>
    <w:p w14:paraId="31D3A3DA" w14:textId="622EFDC3" w:rsidR="00713148" w:rsidRPr="008E5C4A" w:rsidRDefault="008E5C4A" w:rsidP="008E5C4A">
      <w:pPr>
        <w:jc w:val="both"/>
        <w:rPr>
          <w:rFonts w:ascii="Arial" w:hAnsi="Arial" w:cs="Arial"/>
        </w:rPr>
      </w:pPr>
      <w:r w:rsidRPr="008E5C4A">
        <w:rPr>
          <w:rFonts w:ascii="Arial" w:hAnsi="Arial" w:cs="Arial"/>
        </w:rPr>
        <w:t xml:space="preserve">L’espace mis à disposition se situe </w:t>
      </w:r>
      <w:r w:rsidR="00E35887">
        <w:rPr>
          <w:rFonts w:ascii="Arial" w:hAnsi="Arial" w:cs="Arial"/>
        </w:rPr>
        <w:t>au stade municipal Guy Moquet</w:t>
      </w:r>
      <w:r w:rsidR="004975D5">
        <w:rPr>
          <w:rFonts w:ascii="Arial" w:hAnsi="Arial" w:cs="Arial"/>
        </w:rPr>
        <w:t xml:space="preserve"> – 35 rue Clément Perrière.</w:t>
      </w:r>
    </w:p>
    <w:p w14:paraId="0D53FBD3" w14:textId="77777777" w:rsidR="00E35887" w:rsidRDefault="00286474" w:rsidP="003220AF">
      <w:pPr>
        <w:spacing w:after="0" w:line="240" w:lineRule="auto"/>
        <w:jc w:val="both"/>
        <w:rPr>
          <w:rFonts w:ascii="Arial" w:hAnsi="Arial" w:cs="Arial"/>
        </w:rPr>
      </w:pPr>
      <w:r w:rsidRPr="003A03CB">
        <w:rPr>
          <w:rFonts w:ascii="Arial" w:hAnsi="Arial" w:cs="Arial"/>
        </w:rPr>
        <w:t xml:space="preserve">Un arrêté d’occupation du domaine public sera accordé à titre nominatif </w:t>
      </w:r>
      <w:r w:rsidR="00E35887">
        <w:rPr>
          <w:rFonts w:ascii="Arial" w:hAnsi="Arial" w:cs="Arial"/>
        </w:rPr>
        <w:t xml:space="preserve">au </w:t>
      </w:r>
      <w:r w:rsidRPr="003A03CB">
        <w:rPr>
          <w:rFonts w:ascii="Arial" w:hAnsi="Arial" w:cs="Arial"/>
        </w:rPr>
        <w:t>commerçant</w:t>
      </w:r>
      <w:r w:rsidR="00E35887">
        <w:rPr>
          <w:rFonts w:ascii="Arial" w:hAnsi="Arial" w:cs="Arial"/>
        </w:rPr>
        <w:t>.</w:t>
      </w:r>
    </w:p>
    <w:p w14:paraId="0EA38AD1" w14:textId="69F08B2B" w:rsidR="005D7DD0" w:rsidRDefault="005D7DD0" w:rsidP="003220AF">
      <w:pPr>
        <w:spacing w:after="0" w:line="240" w:lineRule="auto"/>
        <w:jc w:val="both"/>
        <w:rPr>
          <w:rFonts w:ascii="Arial" w:hAnsi="Arial" w:cs="Arial"/>
        </w:rPr>
      </w:pPr>
      <w:r w:rsidRPr="006F7902">
        <w:rPr>
          <w:rFonts w:ascii="Arial" w:hAnsi="Arial" w:cs="Arial"/>
        </w:rPr>
        <w:lastRenderedPageBreak/>
        <w:t>Cette occupation sera régie par le code général de la propriété des personnes publiques. Le titre d’occupation ne sera pas cessible.</w:t>
      </w:r>
    </w:p>
    <w:p w14:paraId="32737706" w14:textId="77777777" w:rsidR="003220AF" w:rsidRDefault="003220AF" w:rsidP="003220AF">
      <w:pPr>
        <w:spacing w:after="0" w:line="240" w:lineRule="auto"/>
        <w:jc w:val="both"/>
        <w:rPr>
          <w:rFonts w:ascii="Arial" w:hAnsi="Arial" w:cs="Arial"/>
        </w:rPr>
      </w:pPr>
    </w:p>
    <w:p w14:paraId="1A28DB15" w14:textId="2FE8BCE6" w:rsidR="00492EFF" w:rsidRPr="003A03CB" w:rsidRDefault="005122A3" w:rsidP="00DE1BB4">
      <w:pPr>
        <w:jc w:val="both"/>
        <w:rPr>
          <w:rFonts w:ascii="Arial" w:hAnsi="Arial" w:cs="Arial"/>
        </w:rPr>
      </w:pPr>
      <w:r w:rsidRPr="003A03CB">
        <w:rPr>
          <w:rFonts w:ascii="Arial" w:hAnsi="Arial" w:cs="Arial"/>
        </w:rPr>
        <w:t>Le commerçant devra obligatoirement être immatriculé au registre du commerce et des sociétés ou au registre des métiers ou déclaré en tant que micro-entrepreneur.</w:t>
      </w:r>
      <w:r w:rsidR="00393889" w:rsidRPr="003A03CB">
        <w:rPr>
          <w:rFonts w:ascii="Arial" w:hAnsi="Arial" w:cs="Arial"/>
        </w:rPr>
        <w:t xml:space="preserve"> </w:t>
      </w:r>
    </w:p>
    <w:p w14:paraId="2C6974FE" w14:textId="374B375F" w:rsidR="00492EFF" w:rsidRPr="003A03CB" w:rsidRDefault="005122A3" w:rsidP="00DE1BB4">
      <w:pPr>
        <w:jc w:val="both"/>
        <w:rPr>
          <w:rFonts w:ascii="Arial" w:hAnsi="Arial" w:cs="Arial"/>
        </w:rPr>
      </w:pPr>
      <w:r w:rsidRPr="003A03CB">
        <w:rPr>
          <w:rFonts w:ascii="Arial" w:hAnsi="Arial" w:cs="Arial"/>
        </w:rPr>
        <w:t>L’autorisation d’occupation</w:t>
      </w:r>
      <w:r w:rsidR="005D7DD0">
        <w:rPr>
          <w:rFonts w:ascii="Arial" w:hAnsi="Arial" w:cs="Arial"/>
        </w:rPr>
        <w:t xml:space="preserve"> détaillera </w:t>
      </w:r>
      <w:r w:rsidRPr="003A03CB">
        <w:rPr>
          <w:rFonts w:ascii="Arial" w:hAnsi="Arial" w:cs="Arial"/>
        </w:rPr>
        <w:t>les règles d’occupation. Le droit d’occuper le domaine public auquel elle donne accès est précaire et révocable, la Ville se réservant le droit de contrôler l’occupation, au regard de l’autorisation qui lie l’occupant.</w:t>
      </w:r>
    </w:p>
    <w:p w14:paraId="64BA0F3C" w14:textId="7CFC337E" w:rsidR="00DE1BB4" w:rsidRPr="003A03CB" w:rsidRDefault="005122A3" w:rsidP="00DE1BB4">
      <w:pPr>
        <w:jc w:val="both"/>
        <w:rPr>
          <w:rFonts w:ascii="Arial" w:hAnsi="Arial" w:cs="Arial"/>
        </w:rPr>
      </w:pPr>
      <w:r w:rsidRPr="003A03CB">
        <w:rPr>
          <w:rFonts w:ascii="Arial" w:hAnsi="Arial" w:cs="Arial"/>
        </w:rPr>
        <w:t xml:space="preserve">L’occupant devra souscrire une assurance responsabilité civile </w:t>
      </w:r>
      <w:r w:rsidR="005D7DD0">
        <w:rPr>
          <w:rFonts w:ascii="Arial" w:hAnsi="Arial" w:cs="Arial"/>
        </w:rPr>
        <w:t xml:space="preserve">professionnelle </w:t>
      </w:r>
      <w:r w:rsidRPr="003A03CB">
        <w:rPr>
          <w:rFonts w:ascii="Arial" w:hAnsi="Arial" w:cs="Arial"/>
        </w:rPr>
        <w:t xml:space="preserve">couvrant l’installation faisant l’objet de l’autorisation d’occupation conclue à l’issue de cet appel à </w:t>
      </w:r>
      <w:r w:rsidR="005D7DD0">
        <w:rPr>
          <w:rFonts w:ascii="Arial" w:hAnsi="Arial" w:cs="Arial"/>
        </w:rPr>
        <w:t>projets</w:t>
      </w:r>
      <w:r w:rsidRPr="003A03CB">
        <w:rPr>
          <w:rFonts w:ascii="Arial" w:hAnsi="Arial" w:cs="Arial"/>
        </w:rPr>
        <w:t>, pour toute sa durée de validité et transmettre à la commune une copie</w:t>
      </w:r>
      <w:r w:rsidR="00492EFF" w:rsidRPr="003A03CB">
        <w:rPr>
          <w:rFonts w:ascii="Arial" w:hAnsi="Arial" w:cs="Arial"/>
        </w:rPr>
        <w:t>.</w:t>
      </w:r>
      <w:r w:rsidR="00393889" w:rsidRPr="003A03CB">
        <w:rPr>
          <w:rFonts w:ascii="Arial" w:hAnsi="Arial" w:cs="Arial"/>
          <w:color w:val="000000"/>
          <w:sz w:val="26"/>
          <w:szCs w:val="26"/>
        </w:rPr>
        <w:t xml:space="preserve"> </w:t>
      </w:r>
      <w:r w:rsidR="00393889" w:rsidRPr="003A03CB">
        <w:rPr>
          <w:rFonts w:ascii="Arial" w:hAnsi="Arial" w:cs="Arial"/>
        </w:rPr>
        <w:t xml:space="preserve"> </w:t>
      </w:r>
      <w:r w:rsidR="005C1400" w:rsidRPr="003A03CB">
        <w:rPr>
          <w:rFonts w:ascii="Arial" w:hAnsi="Arial" w:cs="Arial"/>
        </w:rPr>
        <w:t>L’</w:t>
      </w:r>
      <w:r w:rsidR="00393889" w:rsidRPr="003A03CB">
        <w:rPr>
          <w:rFonts w:ascii="Arial" w:hAnsi="Arial" w:cs="Arial"/>
        </w:rPr>
        <w:t xml:space="preserve">entrepôt </w:t>
      </w:r>
      <w:r w:rsidR="005C1400" w:rsidRPr="003A03CB">
        <w:rPr>
          <w:rFonts w:ascii="Arial" w:hAnsi="Arial" w:cs="Arial"/>
        </w:rPr>
        <w:t>et</w:t>
      </w:r>
      <w:r w:rsidR="00393889" w:rsidRPr="003A03CB">
        <w:rPr>
          <w:rFonts w:ascii="Arial" w:hAnsi="Arial" w:cs="Arial"/>
        </w:rPr>
        <w:t xml:space="preserve"> </w:t>
      </w:r>
      <w:r w:rsidR="005C1400" w:rsidRPr="003A03CB">
        <w:rPr>
          <w:rFonts w:ascii="Arial" w:hAnsi="Arial" w:cs="Arial"/>
        </w:rPr>
        <w:t>l’</w:t>
      </w:r>
      <w:r w:rsidR="00393889" w:rsidRPr="003A03CB">
        <w:rPr>
          <w:rFonts w:ascii="Arial" w:hAnsi="Arial" w:cs="Arial"/>
        </w:rPr>
        <w:t xml:space="preserve">utilisation de gaz, aérosols, feux d’artifices </w:t>
      </w:r>
      <w:r w:rsidR="005C1400" w:rsidRPr="003A03CB">
        <w:rPr>
          <w:rFonts w:ascii="Arial" w:hAnsi="Arial" w:cs="Arial"/>
        </w:rPr>
        <w:t>sont interdits.</w:t>
      </w:r>
      <w:r w:rsidR="00393889" w:rsidRPr="003A03CB">
        <w:rPr>
          <w:rFonts w:ascii="Arial" w:hAnsi="Arial" w:cs="Arial"/>
        </w:rPr>
        <w:t xml:space="preserve"> </w:t>
      </w:r>
    </w:p>
    <w:p w14:paraId="57183F01" w14:textId="48C724B5" w:rsidR="00DE1BB4" w:rsidRPr="003A03CB" w:rsidRDefault="007A23C2" w:rsidP="00DE1BB4">
      <w:pPr>
        <w:jc w:val="both"/>
        <w:rPr>
          <w:rFonts w:ascii="Arial" w:hAnsi="Arial" w:cs="Arial"/>
        </w:rPr>
      </w:pPr>
      <w:r w:rsidRPr="003A03CB">
        <w:rPr>
          <w:rFonts w:ascii="Arial" w:hAnsi="Arial" w:cs="Arial"/>
        </w:rPr>
        <w:t>L’exploitant</w:t>
      </w:r>
      <w:r w:rsidR="005122A3" w:rsidRPr="003A03CB">
        <w:rPr>
          <w:rFonts w:ascii="Arial" w:hAnsi="Arial" w:cs="Arial"/>
        </w:rPr>
        <w:t xml:space="preserve"> occupera l’espace mis à disposition par la Ville dans l’état dans lequel il le trouve et tel qu’il aura pu le constater par la visite qu’il aura fait</w:t>
      </w:r>
      <w:r w:rsidR="00492EFF" w:rsidRPr="003A03CB">
        <w:rPr>
          <w:rFonts w:ascii="Arial" w:hAnsi="Arial" w:cs="Arial"/>
        </w:rPr>
        <w:t>e</w:t>
      </w:r>
      <w:r w:rsidR="005122A3" w:rsidRPr="003A03CB">
        <w:rPr>
          <w:rFonts w:ascii="Arial" w:hAnsi="Arial" w:cs="Arial"/>
        </w:rPr>
        <w:t xml:space="preserve"> préalablement, sans pouvoir exiger de la commune des </w:t>
      </w:r>
      <w:r w:rsidR="00393889" w:rsidRPr="003A03CB">
        <w:rPr>
          <w:rFonts w:ascii="Arial" w:hAnsi="Arial" w:cs="Arial"/>
        </w:rPr>
        <w:t>aménagements</w:t>
      </w:r>
      <w:r w:rsidR="005122A3" w:rsidRPr="003A03CB">
        <w:rPr>
          <w:rFonts w:ascii="Arial" w:hAnsi="Arial" w:cs="Arial"/>
        </w:rPr>
        <w:t xml:space="preserve"> de quelque nature que ce soit. </w:t>
      </w:r>
      <w:r w:rsidR="00D34B08" w:rsidRPr="003A03CB">
        <w:rPr>
          <w:rFonts w:ascii="Arial" w:hAnsi="Arial" w:cs="Arial"/>
        </w:rPr>
        <w:t xml:space="preserve">Le commerçant </w:t>
      </w:r>
      <w:r w:rsidR="005122A3" w:rsidRPr="003A03CB">
        <w:rPr>
          <w:rFonts w:ascii="Arial" w:hAnsi="Arial" w:cs="Arial"/>
        </w:rPr>
        <w:t xml:space="preserve">s’engagera à restituer l’espace mis à disposition et ses abords dans </w:t>
      </w:r>
      <w:r w:rsidR="00492EFF" w:rsidRPr="003A03CB">
        <w:rPr>
          <w:rFonts w:ascii="Arial" w:hAnsi="Arial" w:cs="Arial"/>
        </w:rPr>
        <w:t>le même état que celui initial et dans un bon état</w:t>
      </w:r>
      <w:r w:rsidR="003C5D2E" w:rsidRPr="003A03CB">
        <w:rPr>
          <w:rFonts w:ascii="Arial" w:hAnsi="Arial" w:cs="Arial"/>
        </w:rPr>
        <w:t xml:space="preserve"> </w:t>
      </w:r>
      <w:r w:rsidR="005122A3" w:rsidRPr="003A03CB">
        <w:rPr>
          <w:rFonts w:ascii="Arial" w:hAnsi="Arial" w:cs="Arial"/>
        </w:rPr>
        <w:t>de propreté</w:t>
      </w:r>
      <w:r w:rsidR="000C35F0" w:rsidRPr="003A03CB">
        <w:rPr>
          <w:rFonts w:ascii="Arial" w:hAnsi="Arial" w:cs="Arial"/>
        </w:rPr>
        <w:t>.</w:t>
      </w:r>
      <w:r w:rsidR="00492EFF" w:rsidRPr="003A03CB">
        <w:rPr>
          <w:rFonts w:ascii="Arial" w:hAnsi="Arial" w:cs="Arial"/>
        </w:rPr>
        <w:t xml:space="preserve"> Il lui appartient d’assurer</w:t>
      </w:r>
      <w:r w:rsidR="003C5D2E" w:rsidRPr="003A03CB">
        <w:rPr>
          <w:rFonts w:ascii="Arial" w:hAnsi="Arial" w:cs="Arial"/>
        </w:rPr>
        <w:t xml:space="preserve"> </w:t>
      </w:r>
      <w:r w:rsidR="00492EFF" w:rsidRPr="003A03CB">
        <w:rPr>
          <w:rFonts w:ascii="Arial" w:hAnsi="Arial" w:cs="Arial"/>
        </w:rPr>
        <w:t xml:space="preserve">le </w:t>
      </w:r>
      <w:r w:rsidR="005122A3" w:rsidRPr="003A03CB">
        <w:rPr>
          <w:rFonts w:ascii="Arial" w:hAnsi="Arial" w:cs="Arial"/>
        </w:rPr>
        <w:t>nettoyage</w:t>
      </w:r>
      <w:r w:rsidR="00492EFF" w:rsidRPr="003A03CB">
        <w:rPr>
          <w:rFonts w:ascii="Arial" w:hAnsi="Arial" w:cs="Arial"/>
        </w:rPr>
        <w:t xml:space="preserve"> régulier de son installation et de tout détritus lié à son activité, et ce à tout moment de son activité et</w:t>
      </w:r>
      <w:r w:rsidR="005122A3" w:rsidRPr="003A03CB">
        <w:rPr>
          <w:rFonts w:ascii="Arial" w:hAnsi="Arial" w:cs="Arial"/>
        </w:rPr>
        <w:t xml:space="preserve"> en particulier à la fermeture de l’établissement. </w:t>
      </w:r>
      <w:r w:rsidR="00D34B08" w:rsidRPr="003A03CB">
        <w:rPr>
          <w:rFonts w:ascii="Arial" w:hAnsi="Arial" w:cs="Arial"/>
        </w:rPr>
        <w:t>Il</w:t>
      </w:r>
      <w:r w:rsidR="005122A3" w:rsidRPr="003A03CB">
        <w:rPr>
          <w:rFonts w:ascii="Arial" w:hAnsi="Arial" w:cs="Arial"/>
        </w:rPr>
        <w:t xml:space="preserve"> s’engagera également à ne pas endommager l’état de surface du domaine public ou sa structure support, et à ne pas provoquer de salissures persistantes du revêtement du domaine public ou de son environnement proche. Le constat de dégradation ou salissures permanentes éventuellement causées par l’occupant donnera lieu à une intervention et/ou réparation effectuée sous maîtrise d’ouvrage de la Ville, aux frais exclusifs de l’occupant. </w:t>
      </w:r>
      <w:r w:rsidRPr="003A03CB">
        <w:rPr>
          <w:rFonts w:ascii="Arial" w:hAnsi="Arial" w:cs="Arial"/>
        </w:rPr>
        <w:t xml:space="preserve">Toute extension de l’activité de l’occupant fera obligatoirement l’objet d’un agrément préalable de la Ville de Châtillon. </w:t>
      </w:r>
    </w:p>
    <w:p w14:paraId="6FE72C9C" w14:textId="2B474115" w:rsidR="00EB13CE" w:rsidRPr="003A03CB" w:rsidRDefault="00DE1BB4" w:rsidP="00EB13CE">
      <w:pPr>
        <w:spacing w:line="240" w:lineRule="auto"/>
        <w:jc w:val="both"/>
        <w:rPr>
          <w:rFonts w:ascii="Arial" w:hAnsi="Arial" w:cs="Arial"/>
        </w:rPr>
      </w:pPr>
      <w:r w:rsidRPr="003A03CB">
        <w:rPr>
          <w:rFonts w:ascii="Arial" w:hAnsi="Arial" w:cs="Arial"/>
        </w:rPr>
        <w:t>La Ville n’autorisera</w:t>
      </w:r>
      <w:r w:rsidR="005122A3" w:rsidRPr="003A03CB">
        <w:rPr>
          <w:rFonts w:ascii="Arial" w:hAnsi="Arial" w:cs="Arial"/>
        </w:rPr>
        <w:t xml:space="preserve"> que les structures et matériels indispensables à l’exploitation de l’activité.</w:t>
      </w:r>
      <w:r w:rsidR="00EB13CE" w:rsidRPr="003A03CB">
        <w:rPr>
          <w:rFonts w:ascii="Arial" w:hAnsi="Arial" w:cs="Arial"/>
        </w:rPr>
        <w:t xml:space="preserve"> Le commerçant devra informer la Ville du matériel qu’il utilisera et d’indiquer la puissance électrique nécessaire à son activité. La Ville restera vigilante sur l’utilisation du réseau électrique afin qu’aucun abus ne soit constaté. Il sera strictement interdit d’utiliser les installations électriques pour des besoins personnelles, elles devront être exclusivement utilisées pour l’activité.  </w:t>
      </w:r>
      <w:r w:rsidR="005122A3" w:rsidRPr="003A03CB">
        <w:rPr>
          <w:rFonts w:ascii="Arial" w:hAnsi="Arial" w:cs="Arial"/>
        </w:rPr>
        <w:t xml:space="preserve"> </w:t>
      </w:r>
    </w:p>
    <w:p w14:paraId="159DD3FA" w14:textId="093EB89E" w:rsidR="0077196F" w:rsidRPr="003A03CB" w:rsidRDefault="00C86C68" w:rsidP="00EB13CE">
      <w:pPr>
        <w:spacing w:line="240" w:lineRule="auto"/>
        <w:jc w:val="both"/>
        <w:rPr>
          <w:rFonts w:ascii="Arial" w:hAnsi="Arial" w:cs="Arial"/>
        </w:rPr>
      </w:pPr>
      <w:r w:rsidRPr="003A03CB">
        <w:rPr>
          <w:rFonts w:ascii="Arial" w:hAnsi="Arial" w:cs="Arial"/>
        </w:rPr>
        <w:t xml:space="preserve">L’occupant sera tenu d’accepter toute décision exceptionnelle de fermeture, justifiée par un cas de force majeure ou d’intérêt public. </w:t>
      </w:r>
    </w:p>
    <w:p w14:paraId="149F6F61" w14:textId="77777777" w:rsidR="009C31F9" w:rsidRDefault="009C31F9" w:rsidP="00EB13CE">
      <w:pPr>
        <w:spacing w:line="240" w:lineRule="auto"/>
        <w:jc w:val="both"/>
        <w:rPr>
          <w:rFonts w:ascii="Arial" w:hAnsi="Arial" w:cs="Arial"/>
          <w:b/>
          <w:u w:val="single"/>
        </w:rPr>
      </w:pPr>
    </w:p>
    <w:p w14:paraId="59506181" w14:textId="5FF3520C" w:rsidR="0077196F" w:rsidRPr="003A03CB" w:rsidRDefault="0077196F" w:rsidP="00EB13CE">
      <w:pPr>
        <w:spacing w:line="240" w:lineRule="auto"/>
        <w:jc w:val="both"/>
        <w:rPr>
          <w:rFonts w:ascii="Arial" w:hAnsi="Arial" w:cs="Arial"/>
          <w:b/>
          <w:u w:val="single"/>
        </w:rPr>
      </w:pPr>
      <w:r w:rsidRPr="003A03CB">
        <w:rPr>
          <w:rFonts w:ascii="Arial" w:hAnsi="Arial" w:cs="Arial"/>
          <w:b/>
          <w:u w:val="single"/>
        </w:rPr>
        <w:t xml:space="preserve">Article </w:t>
      </w:r>
      <w:r w:rsidR="00CA49CF" w:rsidRPr="003A03CB">
        <w:rPr>
          <w:rFonts w:ascii="Arial" w:hAnsi="Arial" w:cs="Arial"/>
          <w:b/>
          <w:u w:val="single"/>
        </w:rPr>
        <w:t>3</w:t>
      </w:r>
      <w:r w:rsidRPr="003A03CB">
        <w:rPr>
          <w:rFonts w:ascii="Arial" w:hAnsi="Arial" w:cs="Arial"/>
          <w:b/>
          <w:u w:val="single"/>
        </w:rPr>
        <w:t xml:space="preserve"> – Aménagements/Entretien</w:t>
      </w:r>
    </w:p>
    <w:p w14:paraId="4048C89F" w14:textId="324322D8" w:rsidR="0077196F" w:rsidRPr="003A03CB" w:rsidRDefault="0077196F" w:rsidP="00EB13CE">
      <w:pPr>
        <w:spacing w:line="240" w:lineRule="auto"/>
        <w:jc w:val="both"/>
        <w:rPr>
          <w:rFonts w:ascii="Arial" w:hAnsi="Arial" w:cs="Arial"/>
        </w:rPr>
      </w:pPr>
      <w:r w:rsidRPr="003A03CB">
        <w:rPr>
          <w:rFonts w:ascii="Arial" w:hAnsi="Arial" w:cs="Arial"/>
        </w:rPr>
        <w:t xml:space="preserve">La Ville s’engage à mettre à disposition un emplacement réservé sur le lieu de l’évènement en vue d’assurer l’exploitation de vente. </w:t>
      </w:r>
    </w:p>
    <w:p w14:paraId="1EEECD45" w14:textId="502E4D91" w:rsidR="008E5C4A" w:rsidRDefault="0077196F" w:rsidP="00EB13CE">
      <w:pPr>
        <w:spacing w:line="240" w:lineRule="auto"/>
        <w:jc w:val="both"/>
        <w:rPr>
          <w:rFonts w:ascii="Arial" w:hAnsi="Arial" w:cs="Arial"/>
        </w:rPr>
      </w:pPr>
      <w:r w:rsidRPr="003A03CB">
        <w:rPr>
          <w:rFonts w:ascii="Arial" w:hAnsi="Arial" w:cs="Arial"/>
        </w:rPr>
        <w:t>L’occupant s’engage à maintenir la bonne tenue permanente des lieux</w:t>
      </w:r>
      <w:r w:rsidR="00573F33" w:rsidRPr="003A03CB">
        <w:rPr>
          <w:rFonts w:ascii="Arial" w:hAnsi="Arial" w:cs="Arial"/>
        </w:rPr>
        <w:t xml:space="preserve"> (évacuation des déchets – Compactage des cartons, emballage – stockages des déchets). La Ville mettra à disposition des exploitants des conteneurs en vue du stockage des déchets. </w:t>
      </w:r>
    </w:p>
    <w:p w14:paraId="67D43D2A" w14:textId="77777777" w:rsidR="008E5C4A" w:rsidRPr="003A03CB" w:rsidRDefault="008E5C4A" w:rsidP="00EB13CE">
      <w:pPr>
        <w:spacing w:line="240" w:lineRule="auto"/>
        <w:jc w:val="both"/>
        <w:rPr>
          <w:rFonts w:ascii="Arial" w:hAnsi="Arial" w:cs="Arial"/>
        </w:rPr>
      </w:pPr>
    </w:p>
    <w:p w14:paraId="03B33127" w14:textId="110EDD1D" w:rsidR="00731291" w:rsidRPr="003A03CB" w:rsidRDefault="00731291" w:rsidP="008B7E5B">
      <w:pPr>
        <w:pStyle w:val="Paragraphedeliste"/>
        <w:numPr>
          <w:ilvl w:val="0"/>
          <w:numId w:val="7"/>
        </w:numPr>
        <w:spacing w:line="240" w:lineRule="auto"/>
        <w:jc w:val="both"/>
        <w:rPr>
          <w:rFonts w:ascii="Arial" w:hAnsi="Arial" w:cs="Arial"/>
          <w:b/>
          <w:u w:val="single"/>
        </w:rPr>
      </w:pPr>
      <w:r w:rsidRPr="003A03CB">
        <w:rPr>
          <w:rFonts w:ascii="Arial" w:hAnsi="Arial" w:cs="Arial"/>
          <w:b/>
          <w:u w:val="single"/>
        </w:rPr>
        <w:t>Mobiliers</w:t>
      </w:r>
    </w:p>
    <w:p w14:paraId="26AFFE47" w14:textId="24A11964" w:rsidR="006E69E7" w:rsidRPr="003A03CB" w:rsidRDefault="00731291" w:rsidP="006E69E7">
      <w:pPr>
        <w:spacing w:line="240" w:lineRule="auto"/>
        <w:jc w:val="both"/>
        <w:rPr>
          <w:rFonts w:ascii="Arial" w:hAnsi="Arial" w:cs="Arial"/>
        </w:rPr>
      </w:pPr>
      <w:r w:rsidRPr="003A03CB">
        <w:rPr>
          <w:rFonts w:ascii="Arial" w:hAnsi="Arial" w:cs="Arial"/>
        </w:rPr>
        <w:t xml:space="preserve">La pose de panneaux publicitaires est acceptée mais ne devra pas dépasser l’emplacement délimité, de même que les panneaux de publicités qui ne devront pas gênés la circulation </w:t>
      </w:r>
      <w:r w:rsidR="00E35887">
        <w:rPr>
          <w:rFonts w:ascii="Arial" w:hAnsi="Arial" w:cs="Arial"/>
        </w:rPr>
        <w:t>du public</w:t>
      </w:r>
      <w:r w:rsidRPr="003A03CB">
        <w:rPr>
          <w:rFonts w:ascii="Arial" w:hAnsi="Arial" w:cs="Arial"/>
        </w:rPr>
        <w:t xml:space="preserve">.  </w:t>
      </w:r>
      <w:r w:rsidR="00C71676" w:rsidRPr="003A03CB">
        <w:rPr>
          <w:rFonts w:ascii="Arial" w:hAnsi="Arial" w:cs="Arial"/>
        </w:rPr>
        <w:t xml:space="preserve">Le candidat sera responsable de son matériel durant la période d’exploitation, celui-ci devra être aux normes. </w:t>
      </w:r>
      <w:r w:rsidR="00652BE2" w:rsidRPr="003A03CB">
        <w:rPr>
          <w:rFonts w:ascii="Arial" w:hAnsi="Arial" w:cs="Arial"/>
        </w:rPr>
        <w:t>Il sera tenu d’afficher les prix</w:t>
      </w:r>
      <w:r w:rsidR="006E69E7" w:rsidRPr="003A03CB">
        <w:rPr>
          <w:rFonts w:ascii="Arial" w:hAnsi="Arial" w:cs="Arial"/>
        </w:rPr>
        <w:t xml:space="preserve"> de façon distincte</w:t>
      </w:r>
      <w:r w:rsidR="00652BE2" w:rsidRPr="003A03CB">
        <w:rPr>
          <w:rFonts w:ascii="Arial" w:hAnsi="Arial" w:cs="Arial"/>
        </w:rPr>
        <w:t xml:space="preserve"> comme l’exige la </w:t>
      </w:r>
      <w:r w:rsidR="006E69E7" w:rsidRPr="003A03CB">
        <w:rPr>
          <w:rFonts w:ascii="Arial" w:hAnsi="Arial" w:cs="Arial"/>
        </w:rPr>
        <w:t>réglementation</w:t>
      </w:r>
      <w:r w:rsidR="00652BE2" w:rsidRPr="003A03CB">
        <w:rPr>
          <w:rFonts w:ascii="Arial" w:hAnsi="Arial" w:cs="Arial"/>
        </w:rPr>
        <w:t xml:space="preserve"> en vigueur</w:t>
      </w:r>
      <w:r w:rsidR="006E69E7" w:rsidRPr="003A03CB">
        <w:rPr>
          <w:rFonts w:ascii="Arial" w:hAnsi="Arial" w:cs="Arial"/>
        </w:rPr>
        <w:t>.</w:t>
      </w:r>
    </w:p>
    <w:p w14:paraId="3DAB49A6" w14:textId="3C727015" w:rsidR="006E69E7" w:rsidRPr="00A91B47" w:rsidRDefault="006E69E7" w:rsidP="006E69E7">
      <w:pPr>
        <w:pStyle w:val="Paragraphedeliste"/>
        <w:numPr>
          <w:ilvl w:val="0"/>
          <w:numId w:val="7"/>
        </w:numPr>
        <w:spacing w:line="240" w:lineRule="auto"/>
        <w:jc w:val="both"/>
        <w:rPr>
          <w:rFonts w:ascii="Arial" w:hAnsi="Arial" w:cs="Arial"/>
          <w:b/>
          <w:u w:val="single"/>
        </w:rPr>
      </w:pPr>
      <w:r w:rsidRPr="00A91B47">
        <w:rPr>
          <w:rFonts w:ascii="Arial" w:hAnsi="Arial" w:cs="Arial"/>
          <w:b/>
          <w:u w:val="single"/>
        </w:rPr>
        <w:t xml:space="preserve">Electricité </w:t>
      </w:r>
    </w:p>
    <w:p w14:paraId="5A23FAC3" w14:textId="6672C554" w:rsidR="00722A90" w:rsidRPr="008B7E5B" w:rsidRDefault="006E69E7" w:rsidP="00A8187E">
      <w:pPr>
        <w:spacing w:line="240" w:lineRule="auto"/>
        <w:jc w:val="both"/>
        <w:rPr>
          <w:rFonts w:ascii="Arial" w:hAnsi="Arial" w:cs="Arial"/>
        </w:rPr>
      </w:pPr>
      <w:r w:rsidRPr="003A03CB">
        <w:rPr>
          <w:rFonts w:ascii="Arial" w:hAnsi="Arial" w:cs="Arial"/>
        </w:rPr>
        <w:t xml:space="preserve">La Ville de Châtillon fournira de l’électricité </w:t>
      </w:r>
      <w:r w:rsidR="00E35887">
        <w:rPr>
          <w:rFonts w:ascii="Arial" w:hAnsi="Arial" w:cs="Arial"/>
        </w:rPr>
        <w:t>au</w:t>
      </w:r>
      <w:r w:rsidRPr="003A03CB">
        <w:rPr>
          <w:rFonts w:ascii="Arial" w:hAnsi="Arial" w:cs="Arial"/>
        </w:rPr>
        <w:t xml:space="preserve"> commerçant. Pour cela, ils devront informer la Ville de ses besoins en puissance électrique dans le dossier de candidature. Seul le matériel décrit dans ce dossier pourra être utiliser lors de la manifestation. </w:t>
      </w:r>
    </w:p>
    <w:p w14:paraId="3230C286" w14:textId="3A017DD8" w:rsidR="00A8187E" w:rsidRPr="003A03CB" w:rsidRDefault="00A8187E" w:rsidP="006E69E7">
      <w:pPr>
        <w:spacing w:line="240" w:lineRule="auto"/>
        <w:jc w:val="both"/>
        <w:rPr>
          <w:rFonts w:ascii="Arial" w:hAnsi="Arial" w:cs="Arial"/>
          <w:b/>
          <w:u w:val="single"/>
        </w:rPr>
      </w:pPr>
      <w:r w:rsidRPr="003A03CB">
        <w:rPr>
          <w:rFonts w:ascii="Arial" w:hAnsi="Arial" w:cs="Arial"/>
          <w:b/>
          <w:u w:val="single"/>
        </w:rPr>
        <w:t>Article</w:t>
      </w:r>
      <w:r w:rsidR="00CA49CF" w:rsidRPr="003A03CB">
        <w:rPr>
          <w:rFonts w:ascii="Arial" w:hAnsi="Arial" w:cs="Arial"/>
          <w:b/>
          <w:u w:val="single"/>
        </w:rPr>
        <w:t xml:space="preserve"> </w:t>
      </w:r>
      <w:r w:rsidR="00196F8F">
        <w:rPr>
          <w:rFonts w:ascii="Arial" w:hAnsi="Arial" w:cs="Arial"/>
          <w:b/>
          <w:u w:val="single"/>
        </w:rPr>
        <w:t>4</w:t>
      </w:r>
      <w:r w:rsidRPr="003A03CB">
        <w:rPr>
          <w:rFonts w:ascii="Arial" w:hAnsi="Arial" w:cs="Arial"/>
          <w:b/>
          <w:u w:val="single"/>
        </w:rPr>
        <w:t xml:space="preserve"> – Propriété commerciale </w:t>
      </w:r>
    </w:p>
    <w:p w14:paraId="7D978FA1" w14:textId="3BA2E154" w:rsidR="00D00CA9" w:rsidRPr="008B7E5B" w:rsidRDefault="00A8187E" w:rsidP="006E69E7">
      <w:pPr>
        <w:spacing w:line="240" w:lineRule="auto"/>
        <w:jc w:val="both"/>
        <w:rPr>
          <w:rFonts w:ascii="Arial" w:hAnsi="Arial" w:cs="Arial"/>
        </w:rPr>
      </w:pPr>
      <w:r w:rsidRPr="003A03CB">
        <w:rPr>
          <w:rFonts w:ascii="Arial" w:hAnsi="Arial" w:cs="Arial"/>
        </w:rPr>
        <w:t>Cette occupation temporaire ne confère aucun droit relatif à la propriété commerciale et une quelconque indemnité</w:t>
      </w:r>
      <w:r w:rsidR="008B7E5B">
        <w:rPr>
          <w:rFonts w:ascii="Arial" w:hAnsi="Arial" w:cs="Arial"/>
        </w:rPr>
        <w:t>.</w:t>
      </w:r>
    </w:p>
    <w:p w14:paraId="2B3B6788" w14:textId="1783CE4C" w:rsidR="00D00CA9" w:rsidRPr="003A03CB" w:rsidRDefault="00D00CA9" w:rsidP="006E69E7">
      <w:pPr>
        <w:spacing w:line="240" w:lineRule="auto"/>
        <w:jc w:val="both"/>
        <w:rPr>
          <w:rFonts w:ascii="Arial" w:hAnsi="Arial" w:cs="Arial"/>
          <w:b/>
          <w:u w:val="single"/>
        </w:rPr>
      </w:pPr>
      <w:r w:rsidRPr="003A03CB">
        <w:rPr>
          <w:rFonts w:ascii="Arial" w:hAnsi="Arial" w:cs="Arial"/>
          <w:b/>
          <w:u w:val="single"/>
        </w:rPr>
        <w:t xml:space="preserve">Article </w:t>
      </w:r>
      <w:r w:rsidR="00196F8F">
        <w:rPr>
          <w:rFonts w:ascii="Arial" w:hAnsi="Arial" w:cs="Arial"/>
          <w:b/>
          <w:u w:val="single"/>
        </w:rPr>
        <w:t>5</w:t>
      </w:r>
      <w:r w:rsidR="00CA49CF" w:rsidRPr="003A03CB">
        <w:rPr>
          <w:rFonts w:ascii="Arial" w:hAnsi="Arial" w:cs="Arial"/>
          <w:b/>
          <w:u w:val="single"/>
        </w:rPr>
        <w:t xml:space="preserve"> </w:t>
      </w:r>
      <w:r w:rsidRPr="003A03CB">
        <w:rPr>
          <w:rFonts w:ascii="Arial" w:hAnsi="Arial" w:cs="Arial"/>
          <w:b/>
          <w:u w:val="single"/>
        </w:rPr>
        <w:t xml:space="preserve">– </w:t>
      </w:r>
      <w:r w:rsidR="00181A95" w:rsidRPr="003A03CB">
        <w:rPr>
          <w:rFonts w:ascii="Arial" w:hAnsi="Arial" w:cs="Arial"/>
          <w:b/>
          <w:u w:val="single"/>
        </w:rPr>
        <w:t>Impôts, Taxes</w:t>
      </w:r>
      <w:r w:rsidR="005145C0" w:rsidRPr="003A03CB">
        <w:rPr>
          <w:rFonts w:ascii="Arial" w:hAnsi="Arial" w:cs="Arial"/>
          <w:b/>
          <w:u w:val="single"/>
        </w:rPr>
        <w:t>, Assurance</w:t>
      </w:r>
    </w:p>
    <w:p w14:paraId="4CA98C27" w14:textId="1BC03496" w:rsidR="006E69E7" w:rsidRPr="003A03CB" w:rsidRDefault="000261D6" w:rsidP="006E69E7">
      <w:pPr>
        <w:spacing w:line="240" w:lineRule="auto"/>
        <w:jc w:val="both"/>
        <w:rPr>
          <w:rFonts w:ascii="Arial" w:hAnsi="Arial" w:cs="Arial"/>
        </w:rPr>
      </w:pPr>
      <w:r w:rsidRPr="003A03CB">
        <w:rPr>
          <w:rFonts w:ascii="Arial" w:hAnsi="Arial" w:cs="Arial"/>
        </w:rPr>
        <w:t>L’occupant acquitte directement les impôts de toute nature auxquels il peut être assujetti du fait de l’utilisation donnée, pendant la durée de l’autorisation, aux lieux occupés.</w:t>
      </w:r>
    </w:p>
    <w:p w14:paraId="49C81658" w14:textId="5D68D2CE" w:rsidR="00DB51C6" w:rsidRPr="003A03CB" w:rsidRDefault="005145C0" w:rsidP="00DB51C6">
      <w:pPr>
        <w:spacing w:line="240" w:lineRule="auto"/>
        <w:jc w:val="both"/>
        <w:rPr>
          <w:rFonts w:ascii="Arial" w:hAnsi="Arial" w:cs="Arial"/>
        </w:rPr>
      </w:pPr>
      <w:r w:rsidRPr="003A03CB">
        <w:rPr>
          <w:rFonts w:ascii="Arial" w:hAnsi="Arial" w:cs="Arial"/>
        </w:rPr>
        <w:t xml:space="preserve">Une assurance responsabilité civile </w:t>
      </w:r>
      <w:r w:rsidR="005D7DD0" w:rsidRPr="006F7902">
        <w:rPr>
          <w:rFonts w:ascii="Arial" w:hAnsi="Arial" w:cs="Arial"/>
        </w:rPr>
        <w:t xml:space="preserve">professionnelle </w:t>
      </w:r>
      <w:r w:rsidRPr="003A03CB">
        <w:rPr>
          <w:rFonts w:ascii="Arial" w:hAnsi="Arial" w:cs="Arial"/>
        </w:rPr>
        <w:t xml:space="preserve">devra être souscrite </w:t>
      </w:r>
      <w:r w:rsidR="005D7DD0" w:rsidRPr="006F7902">
        <w:rPr>
          <w:rFonts w:ascii="Arial" w:hAnsi="Arial" w:cs="Arial"/>
        </w:rPr>
        <w:t>par le commerçant</w:t>
      </w:r>
      <w:r w:rsidR="005D7DD0" w:rsidRPr="005D7DD0">
        <w:rPr>
          <w:rFonts w:ascii="Arial" w:hAnsi="Arial" w:cs="Arial"/>
          <w:color w:val="00B050"/>
        </w:rPr>
        <w:t xml:space="preserve"> </w:t>
      </w:r>
      <w:r w:rsidRPr="003A03CB">
        <w:rPr>
          <w:rFonts w:ascii="Arial" w:hAnsi="Arial" w:cs="Arial"/>
        </w:rPr>
        <w:t xml:space="preserve">pour tous les dommages liés à </w:t>
      </w:r>
      <w:r w:rsidR="005D7DD0">
        <w:rPr>
          <w:rFonts w:ascii="Arial" w:hAnsi="Arial" w:cs="Arial"/>
        </w:rPr>
        <w:t xml:space="preserve">son </w:t>
      </w:r>
      <w:r w:rsidRPr="003A03CB">
        <w:rPr>
          <w:rFonts w:ascii="Arial" w:hAnsi="Arial" w:cs="Arial"/>
        </w:rPr>
        <w:t>activité</w:t>
      </w:r>
      <w:r w:rsidR="005D7DD0">
        <w:rPr>
          <w:rFonts w:ascii="Arial" w:hAnsi="Arial" w:cs="Arial"/>
        </w:rPr>
        <w:t>,</w:t>
      </w:r>
      <w:r w:rsidRPr="003A03CB">
        <w:rPr>
          <w:rFonts w:ascii="Arial" w:hAnsi="Arial" w:cs="Arial"/>
        </w:rPr>
        <w:t xml:space="preserve"> notamment </w:t>
      </w:r>
      <w:r w:rsidR="005D7DD0">
        <w:rPr>
          <w:rFonts w:ascii="Arial" w:hAnsi="Arial" w:cs="Arial"/>
        </w:rPr>
        <w:t xml:space="preserve">pour </w:t>
      </w:r>
      <w:r w:rsidRPr="003A03CB">
        <w:rPr>
          <w:rFonts w:ascii="Arial" w:hAnsi="Arial" w:cs="Arial"/>
        </w:rPr>
        <w:t>les dommages</w:t>
      </w:r>
      <w:r w:rsidR="005D7DD0">
        <w:rPr>
          <w:rFonts w:ascii="Arial" w:hAnsi="Arial" w:cs="Arial"/>
        </w:rPr>
        <w:t xml:space="preserve"> causés</w:t>
      </w:r>
      <w:r w:rsidRPr="003A03CB">
        <w:rPr>
          <w:rFonts w:ascii="Arial" w:hAnsi="Arial" w:cs="Arial"/>
        </w:rPr>
        <w:t xml:space="preserve"> aux personnes</w:t>
      </w:r>
      <w:r w:rsidRPr="00DB51C6">
        <w:rPr>
          <w:rFonts w:ascii="Arial" w:hAnsi="Arial" w:cs="Arial"/>
        </w:rPr>
        <w:t>.</w:t>
      </w:r>
      <w:r w:rsidR="00DB51C6" w:rsidRPr="00DB51C6">
        <w:rPr>
          <w:rFonts w:ascii="Arial" w:hAnsi="Arial" w:cs="Arial"/>
        </w:rPr>
        <w:t xml:space="preserve"> L’attestation d’assurances devra être transmise à la commune avant l’ouverture du VSE.</w:t>
      </w:r>
    </w:p>
    <w:p w14:paraId="72AC3D72" w14:textId="001A7C28" w:rsidR="00DE1BB4" w:rsidRPr="003A03CB" w:rsidRDefault="00DE1BB4" w:rsidP="00DE1BB4">
      <w:pPr>
        <w:jc w:val="both"/>
        <w:rPr>
          <w:rFonts w:ascii="Arial" w:hAnsi="Arial" w:cs="Arial"/>
          <w:b/>
          <w:u w:val="single"/>
        </w:rPr>
      </w:pPr>
      <w:r w:rsidRPr="003A03CB">
        <w:rPr>
          <w:rFonts w:ascii="Arial" w:hAnsi="Arial" w:cs="Arial"/>
          <w:b/>
          <w:u w:val="single"/>
        </w:rPr>
        <w:t xml:space="preserve">Article </w:t>
      </w:r>
      <w:r w:rsidR="00196F8F">
        <w:rPr>
          <w:rFonts w:ascii="Arial" w:hAnsi="Arial" w:cs="Arial"/>
          <w:b/>
          <w:u w:val="single"/>
        </w:rPr>
        <w:t>6</w:t>
      </w:r>
      <w:r w:rsidRPr="003A03CB">
        <w:rPr>
          <w:rFonts w:ascii="Arial" w:hAnsi="Arial" w:cs="Arial"/>
          <w:b/>
          <w:u w:val="single"/>
        </w:rPr>
        <w:t xml:space="preserve"> </w:t>
      </w:r>
      <w:r w:rsidR="00AB76B5">
        <w:rPr>
          <w:rFonts w:ascii="Arial" w:hAnsi="Arial" w:cs="Arial"/>
          <w:b/>
          <w:u w:val="single"/>
        </w:rPr>
        <w:t>–</w:t>
      </w:r>
      <w:r w:rsidRPr="003A03CB">
        <w:rPr>
          <w:rFonts w:ascii="Arial" w:hAnsi="Arial" w:cs="Arial"/>
          <w:b/>
          <w:u w:val="single"/>
        </w:rPr>
        <w:t xml:space="preserve"> </w:t>
      </w:r>
      <w:r w:rsidR="00AB76B5">
        <w:rPr>
          <w:rFonts w:ascii="Arial" w:hAnsi="Arial" w:cs="Arial"/>
          <w:b/>
          <w:u w:val="single"/>
        </w:rPr>
        <w:t>Exploitation &amp; Redevance</w:t>
      </w:r>
    </w:p>
    <w:p w14:paraId="19947613" w14:textId="77777777" w:rsidR="00C7333C" w:rsidRDefault="00EB13CE" w:rsidP="00A91B47">
      <w:pPr>
        <w:jc w:val="both"/>
        <w:rPr>
          <w:rFonts w:ascii="Arial" w:hAnsi="Arial" w:cs="Arial"/>
        </w:rPr>
      </w:pPr>
      <w:r w:rsidRPr="003A03CB">
        <w:rPr>
          <w:rFonts w:ascii="Arial" w:hAnsi="Arial" w:cs="Arial"/>
        </w:rPr>
        <w:t>Le commerçant</w:t>
      </w:r>
      <w:r w:rsidR="005122A3" w:rsidRPr="003A03CB">
        <w:rPr>
          <w:rFonts w:ascii="Arial" w:hAnsi="Arial" w:cs="Arial"/>
        </w:rPr>
        <w:t xml:space="preserve"> devra être en conformité avec les normes d’hygiène alimentaire</w:t>
      </w:r>
      <w:r w:rsidR="00D34B08" w:rsidRPr="003A03CB">
        <w:rPr>
          <w:rFonts w:ascii="Arial" w:hAnsi="Arial" w:cs="Arial"/>
        </w:rPr>
        <w:t xml:space="preserve"> et de sécurité.</w:t>
      </w:r>
      <w:r w:rsidR="005122A3" w:rsidRPr="003A03CB">
        <w:rPr>
          <w:rFonts w:ascii="Arial" w:hAnsi="Arial" w:cs="Arial"/>
        </w:rPr>
        <w:t xml:space="preserve"> </w:t>
      </w:r>
    </w:p>
    <w:p w14:paraId="5F292B87" w14:textId="58377A11" w:rsidR="009C31F9" w:rsidRDefault="005122A3" w:rsidP="00A91B47">
      <w:pPr>
        <w:jc w:val="both"/>
        <w:rPr>
          <w:rFonts w:ascii="Arial" w:hAnsi="Arial" w:cs="Arial"/>
        </w:rPr>
      </w:pPr>
      <w:r w:rsidRPr="003A03CB">
        <w:rPr>
          <w:rFonts w:ascii="Arial" w:hAnsi="Arial" w:cs="Arial"/>
          <w:b/>
          <w:u w:val="single"/>
        </w:rPr>
        <w:t>Redevance</w:t>
      </w:r>
      <w:r w:rsidR="00DE1BB4" w:rsidRPr="003A03CB">
        <w:rPr>
          <w:rFonts w:ascii="Arial" w:hAnsi="Arial" w:cs="Arial"/>
        </w:rPr>
        <w:t> :</w:t>
      </w:r>
      <w:r w:rsidRPr="003A03CB">
        <w:rPr>
          <w:rFonts w:ascii="Arial" w:hAnsi="Arial" w:cs="Arial"/>
        </w:rPr>
        <w:t xml:space="preserve"> Conformément </w:t>
      </w:r>
      <w:r w:rsidR="005D7DD0">
        <w:rPr>
          <w:rFonts w:ascii="Arial" w:hAnsi="Arial" w:cs="Arial"/>
        </w:rPr>
        <w:t>aux</w:t>
      </w:r>
      <w:r w:rsidRPr="003A03CB">
        <w:rPr>
          <w:rFonts w:ascii="Arial" w:hAnsi="Arial" w:cs="Arial"/>
        </w:rPr>
        <w:t xml:space="preserve"> article</w:t>
      </w:r>
      <w:r w:rsidR="005D7DD0">
        <w:rPr>
          <w:rFonts w:ascii="Arial" w:hAnsi="Arial" w:cs="Arial"/>
        </w:rPr>
        <w:t>s</w:t>
      </w:r>
      <w:r w:rsidRPr="003A03CB">
        <w:rPr>
          <w:rFonts w:ascii="Arial" w:hAnsi="Arial" w:cs="Arial"/>
        </w:rPr>
        <w:t xml:space="preserve"> </w:t>
      </w:r>
      <w:r w:rsidR="005D7DD0">
        <w:rPr>
          <w:rFonts w:ascii="Arial" w:hAnsi="Arial" w:cs="Arial"/>
        </w:rPr>
        <w:t xml:space="preserve">L2125-1 et </w:t>
      </w:r>
      <w:r w:rsidRPr="003A03CB">
        <w:rPr>
          <w:rFonts w:ascii="Arial" w:hAnsi="Arial" w:cs="Arial"/>
        </w:rPr>
        <w:t xml:space="preserve">L. 2125-3 du Code général de la Propriété des </w:t>
      </w:r>
      <w:r w:rsidR="00C668D2" w:rsidRPr="003A03CB">
        <w:rPr>
          <w:rFonts w:ascii="Arial" w:hAnsi="Arial" w:cs="Arial"/>
        </w:rPr>
        <w:t>P</w:t>
      </w:r>
      <w:r w:rsidRPr="003A03CB">
        <w:rPr>
          <w:rFonts w:ascii="Arial" w:hAnsi="Arial" w:cs="Arial"/>
        </w:rPr>
        <w:t xml:space="preserve">ersonnes </w:t>
      </w:r>
      <w:r w:rsidR="00C668D2" w:rsidRPr="003A03CB">
        <w:rPr>
          <w:rFonts w:ascii="Arial" w:hAnsi="Arial" w:cs="Arial"/>
        </w:rPr>
        <w:t>P</w:t>
      </w:r>
      <w:r w:rsidRPr="003A03CB">
        <w:rPr>
          <w:rFonts w:ascii="Arial" w:hAnsi="Arial" w:cs="Arial"/>
        </w:rPr>
        <w:t xml:space="preserve">ubliques, l’occupation sera consentie en contrepartie du versement d’une redevance, tenant compte des avantages de toute natures procurés à l’occupant. Le montant de la redevance </w:t>
      </w:r>
      <w:r w:rsidRPr="00AC56BE">
        <w:rPr>
          <w:rFonts w:ascii="Arial" w:hAnsi="Arial" w:cs="Arial"/>
        </w:rPr>
        <w:t xml:space="preserve">s’élèvera </w:t>
      </w:r>
      <w:r w:rsidR="009C31F9">
        <w:rPr>
          <w:rFonts w:ascii="Arial" w:hAnsi="Arial" w:cs="Arial"/>
        </w:rPr>
        <w:t xml:space="preserve">aux tarifs suivants </w:t>
      </w:r>
      <w:r w:rsidR="009C31F9" w:rsidRPr="00AC56BE">
        <w:rPr>
          <w:rFonts w:ascii="Arial" w:hAnsi="Arial" w:cs="Arial"/>
        </w:rPr>
        <w:t>fixés par délibération du Conseil Municipal</w:t>
      </w:r>
      <w:r w:rsidR="009C31F9">
        <w:rPr>
          <w:rFonts w:ascii="Arial" w:hAnsi="Arial" w:cs="Arial"/>
        </w:rPr>
        <w:t xml:space="preserve"> : </w:t>
      </w:r>
    </w:p>
    <w:p w14:paraId="01C5081B" w14:textId="310109D6" w:rsidR="009C31F9" w:rsidRPr="009C31F9" w:rsidRDefault="009C31F9" w:rsidP="009C31F9">
      <w:pPr>
        <w:pStyle w:val="Paragraphedeliste"/>
        <w:numPr>
          <w:ilvl w:val="0"/>
          <w:numId w:val="1"/>
        </w:numPr>
        <w:jc w:val="both"/>
        <w:rPr>
          <w:rFonts w:ascii="Arial" w:hAnsi="Arial" w:cs="Arial"/>
          <w:b/>
          <w:u w:val="single"/>
        </w:rPr>
      </w:pPr>
      <w:r w:rsidRPr="009C31F9">
        <w:rPr>
          <w:rFonts w:ascii="Arial" w:hAnsi="Arial" w:cs="Arial"/>
          <w:b/>
          <w:u w:val="single"/>
        </w:rPr>
        <w:t>Commerce ambulant de moins de 15m² : 10</w:t>
      </w:r>
      <w:r w:rsidR="00AE7F2D">
        <w:rPr>
          <w:rFonts w:ascii="Arial" w:hAnsi="Arial" w:cs="Arial"/>
          <w:b/>
          <w:u w:val="single"/>
        </w:rPr>
        <w:t>0</w:t>
      </w:r>
      <w:r w:rsidRPr="009C31F9">
        <w:rPr>
          <w:rFonts w:ascii="Arial" w:hAnsi="Arial" w:cs="Arial"/>
          <w:b/>
          <w:u w:val="single"/>
        </w:rPr>
        <w:t xml:space="preserve"> euros, pour </w:t>
      </w:r>
      <w:r w:rsidR="00DB51C6">
        <w:rPr>
          <w:rFonts w:ascii="Arial" w:hAnsi="Arial" w:cs="Arial"/>
          <w:b/>
          <w:u w:val="single"/>
        </w:rPr>
        <w:t>plus de 3 jours par semaine / mois</w:t>
      </w:r>
    </w:p>
    <w:p w14:paraId="0F3900A6" w14:textId="53400394" w:rsidR="009C31F9" w:rsidRDefault="009C31F9" w:rsidP="00A91B47">
      <w:pPr>
        <w:pStyle w:val="Paragraphedeliste"/>
        <w:numPr>
          <w:ilvl w:val="0"/>
          <w:numId w:val="1"/>
        </w:numPr>
        <w:jc w:val="both"/>
        <w:rPr>
          <w:rFonts w:ascii="Arial" w:hAnsi="Arial" w:cs="Arial"/>
          <w:b/>
          <w:u w:val="single"/>
        </w:rPr>
      </w:pPr>
      <w:r w:rsidRPr="009C31F9">
        <w:rPr>
          <w:rFonts w:ascii="Arial" w:hAnsi="Arial" w:cs="Arial"/>
          <w:b/>
          <w:u w:val="single"/>
        </w:rPr>
        <w:t>Commerce ambulant de plus de 15m² : 15</w:t>
      </w:r>
      <w:r w:rsidR="00DB51C6">
        <w:rPr>
          <w:rFonts w:ascii="Arial" w:hAnsi="Arial" w:cs="Arial"/>
          <w:b/>
          <w:u w:val="single"/>
        </w:rPr>
        <w:t>0</w:t>
      </w:r>
      <w:r w:rsidRPr="009C31F9">
        <w:rPr>
          <w:rFonts w:ascii="Arial" w:hAnsi="Arial" w:cs="Arial"/>
          <w:b/>
          <w:u w:val="single"/>
        </w:rPr>
        <w:t xml:space="preserve"> euros</w:t>
      </w:r>
      <w:r w:rsidR="00DB51C6">
        <w:rPr>
          <w:rFonts w:ascii="Arial" w:hAnsi="Arial" w:cs="Arial"/>
          <w:b/>
          <w:u w:val="single"/>
        </w:rPr>
        <w:t xml:space="preserve">, </w:t>
      </w:r>
      <w:r w:rsidR="00DB51C6" w:rsidRPr="009C31F9">
        <w:rPr>
          <w:rFonts w:ascii="Arial" w:hAnsi="Arial" w:cs="Arial"/>
          <w:b/>
          <w:u w:val="single"/>
        </w:rPr>
        <w:t xml:space="preserve">pour </w:t>
      </w:r>
      <w:r w:rsidR="00DB51C6">
        <w:rPr>
          <w:rFonts w:ascii="Arial" w:hAnsi="Arial" w:cs="Arial"/>
          <w:b/>
          <w:u w:val="single"/>
        </w:rPr>
        <w:t>plus de 3 jours par semaine / mois</w:t>
      </w:r>
    </w:p>
    <w:p w14:paraId="59D62BF1" w14:textId="6FA82DA7" w:rsidR="00DF4927" w:rsidRPr="00D841A9" w:rsidRDefault="006C64F9" w:rsidP="006C64F9">
      <w:pPr>
        <w:pStyle w:val="Paragraphedeliste"/>
        <w:numPr>
          <w:ilvl w:val="0"/>
          <w:numId w:val="1"/>
        </w:numPr>
        <w:jc w:val="both"/>
        <w:rPr>
          <w:rFonts w:ascii="Arial" w:hAnsi="Arial" w:cs="Arial"/>
          <w:b/>
          <w:u w:val="single"/>
        </w:rPr>
      </w:pPr>
      <w:r w:rsidRPr="00D841A9">
        <w:rPr>
          <w:rFonts w:ascii="Arial" w:hAnsi="Arial" w:cs="Arial"/>
          <w:b/>
          <w:u w:val="single"/>
        </w:rPr>
        <w:t>La mise à disposition de branchement électrique : 5 euros par jour</w:t>
      </w:r>
    </w:p>
    <w:p w14:paraId="15386BF8" w14:textId="51CD2B4D" w:rsidR="00D34B08" w:rsidRPr="003A03CB" w:rsidRDefault="00D34B08" w:rsidP="00917C4E">
      <w:pPr>
        <w:jc w:val="both"/>
        <w:rPr>
          <w:rFonts w:ascii="Arial" w:hAnsi="Arial" w:cs="Arial"/>
        </w:rPr>
      </w:pPr>
      <w:r w:rsidRPr="003A03CB">
        <w:rPr>
          <w:rFonts w:ascii="Arial" w:hAnsi="Arial" w:cs="Arial"/>
        </w:rPr>
        <w:t xml:space="preserve">Si la Ville constate une exploitation non conforme aux règles générales d’utilisation du domaine public et du présent cahier des charges elle se réserve le droit de mettre fin </w:t>
      </w:r>
      <w:r w:rsidR="0088738E" w:rsidRPr="003A03CB">
        <w:rPr>
          <w:rFonts w:ascii="Arial" w:hAnsi="Arial" w:cs="Arial"/>
        </w:rPr>
        <w:t xml:space="preserve">à </w:t>
      </w:r>
      <w:r w:rsidR="00A55567">
        <w:rPr>
          <w:rFonts w:ascii="Arial" w:hAnsi="Arial" w:cs="Arial"/>
        </w:rPr>
        <w:t>l’occupation</w:t>
      </w:r>
      <w:r w:rsidRPr="003A03CB">
        <w:rPr>
          <w:rFonts w:ascii="Arial" w:hAnsi="Arial" w:cs="Arial"/>
        </w:rPr>
        <w:t xml:space="preserve">. </w:t>
      </w:r>
    </w:p>
    <w:p w14:paraId="25BE7BA2" w14:textId="5F9FB3E2" w:rsidR="006F7902" w:rsidRDefault="00D34B08" w:rsidP="00917C4E">
      <w:pPr>
        <w:jc w:val="both"/>
        <w:rPr>
          <w:rFonts w:ascii="Arial" w:hAnsi="Arial" w:cs="Arial"/>
        </w:rPr>
      </w:pPr>
      <w:r w:rsidRPr="003A03CB">
        <w:rPr>
          <w:rFonts w:ascii="Arial" w:hAnsi="Arial" w:cs="Arial"/>
        </w:rPr>
        <w:t>L’occupation ne pourra en aucun cas être vendue, ni louée, ni sous-louée à une tier</w:t>
      </w:r>
      <w:r w:rsidR="00691B7A" w:rsidRPr="003A03CB">
        <w:rPr>
          <w:rFonts w:ascii="Arial" w:hAnsi="Arial" w:cs="Arial"/>
        </w:rPr>
        <w:t>ce</w:t>
      </w:r>
      <w:r w:rsidRPr="003A03CB">
        <w:rPr>
          <w:rFonts w:ascii="Arial" w:hAnsi="Arial" w:cs="Arial"/>
        </w:rPr>
        <w:t xml:space="preserve"> personne physique ou morale. </w:t>
      </w:r>
    </w:p>
    <w:p w14:paraId="0CC4CFE1" w14:textId="60ABD40B" w:rsidR="006C64F9" w:rsidRPr="00D841A9" w:rsidRDefault="006C64F9" w:rsidP="00917C4E">
      <w:pPr>
        <w:jc w:val="both"/>
        <w:rPr>
          <w:rFonts w:ascii="Arial" w:hAnsi="Arial" w:cs="Arial"/>
        </w:rPr>
      </w:pPr>
      <w:r w:rsidRPr="00D841A9">
        <w:rPr>
          <w:rFonts w:ascii="Arial" w:hAnsi="Arial" w:cs="Arial"/>
        </w:rPr>
        <w:lastRenderedPageBreak/>
        <w:t>Le montant de la redevance devra être réglé à réception de l’arrêté d’occupation du domaine public.</w:t>
      </w:r>
    </w:p>
    <w:p w14:paraId="346F0441" w14:textId="088F8E30" w:rsidR="00217AEB" w:rsidRDefault="006C64F9" w:rsidP="00917C4E">
      <w:pPr>
        <w:jc w:val="both"/>
        <w:rPr>
          <w:rFonts w:ascii="Arial" w:hAnsi="Arial" w:cs="Arial"/>
        </w:rPr>
      </w:pPr>
      <w:r w:rsidRPr="00D841A9">
        <w:rPr>
          <w:rFonts w:ascii="Arial" w:hAnsi="Arial" w:cs="Arial"/>
        </w:rPr>
        <w:t>Toute annulation intervenant 15 jours avant l’évènement entrainera la perte des frais engagés.</w:t>
      </w:r>
    </w:p>
    <w:p w14:paraId="064E8482" w14:textId="77777777" w:rsidR="006C64F9" w:rsidRPr="006C64F9" w:rsidRDefault="006C64F9" w:rsidP="00917C4E">
      <w:pPr>
        <w:jc w:val="both"/>
        <w:rPr>
          <w:rFonts w:ascii="Arial" w:hAnsi="Arial" w:cs="Arial"/>
        </w:rPr>
      </w:pPr>
    </w:p>
    <w:p w14:paraId="0BAEB84E" w14:textId="5D6A4699" w:rsidR="00917C4E" w:rsidRPr="003A03CB" w:rsidRDefault="00917C4E" w:rsidP="00917C4E">
      <w:pPr>
        <w:jc w:val="both"/>
        <w:rPr>
          <w:rFonts w:ascii="Arial" w:hAnsi="Arial" w:cs="Arial"/>
          <w:b/>
          <w:u w:val="single"/>
        </w:rPr>
      </w:pPr>
      <w:r w:rsidRPr="003A03CB">
        <w:rPr>
          <w:rFonts w:ascii="Arial" w:hAnsi="Arial" w:cs="Arial"/>
          <w:b/>
          <w:u w:val="single"/>
        </w:rPr>
        <w:t xml:space="preserve">Article </w:t>
      </w:r>
      <w:r w:rsidR="00196F8F">
        <w:rPr>
          <w:rFonts w:ascii="Arial" w:hAnsi="Arial" w:cs="Arial"/>
          <w:b/>
          <w:u w:val="single"/>
        </w:rPr>
        <w:t>7</w:t>
      </w:r>
      <w:r w:rsidRPr="003A03CB">
        <w:rPr>
          <w:rFonts w:ascii="Arial" w:hAnsi="Arial" w:cs="Arial"/>
          <w:b/>
          <w:u w:val="single"/>
        </w:rPr>
        <w:t xml:space="preserve"> – Critères de sélection</w:t>
      </w:r>
    </w:p>
    <w:p w14:paraId="48E13F09" w14:textId="6971CBFB" w:rsidR="00917C4E" w:rsidRPr="003A03CB" w:rsidRDefault="005122A3" w:rsidP="00917C4E">
      <w:pPr>
        <w:jc w:val="both"/>
        <w:rPr>
          <w:rFonts w:ascii="Arial" w:hAnsi="Arial" w:cs="Arial"/>
        </w:rPr>
      </w:pPr>
      <w:r w:rsidRPr="003A03CB">
        <w:rPr>
          <w:rFonts w:ascii="Arial" w:hAnsi="Arial" w:cs="Arial"/>
        </w:rPr>
        <w:t xml:space="preserve">Les projets seront sélectionnés dans le respect des principes de transparence et d’égalité de traitement des candidats. </w:t>
      </w:r>
      <w:r w:rsidR="00541DBB" w:rsidRPr="003A03CB">
        <w:rPr>
          <w:rFonts w:ascii="Arial" w:hAnsi="Arial" w:cs="Arial"/>
        </w:rPr>
        <w:t>Ils</w:t>
      </w:r>
      <w:r w:rsidRPr="003A03CB">
        <w:rPr>
          <w:rFonts w:ascii="Arial" w:hAnsi="Arial" w:cs="Arial"/>
        </w:rPr>
        <w:t xml:space="preserve"> seront examinés en fonction des critères suivants et une note sur 20 leur sera attribuée : </w:t>
      </w:r>
    </w:p>
    <w:p w14:paraId="043C06AD" w14:textId="7E750BA9" w:rsidR="00917C4E" w:rsidRPr="003A03CB" w:rsidRDefault="005122A3" w:rsidP="00917C4E">
      <w:pPr>
        <w:jc w:val="both"/>
        <w:rPr>
          <w:rFonts w:ascii="Arial" w:hAnsi="Arial" w:cs="Arial"/>
        </w:rPr>
      </w:pPr>
      <w:r w:rsidRPr="003A03CB">
        <w:rPr>
          <w:rFonts w:ascii="Arial" w:hAnsi="Arial" w:cs="Arial"/>
        </w:rPr>
        <w:t xml:space="preserve">• </w:t>
      </w:r>
      <w:r w:rsidRPr="003A03CB">
        <w:rPr>
          <w:rFonts w:ascii="Arial" w:hAnsi="Arial" w:cs="Arial"/>
          <w:b/>
          <w:u w:val="single"/>
        </w:rPr>
        <w:t xml:space="preserve">Qualité </w:t>
      </w:r>
      <w:r w:rsidR="00A32568" w:rsidRPr="003A03CB">
        <w:rPr>
          <w:rFonts w:ascii="Arial" w:hAnsi="Arial" w:cs="Arial"/>
          <w:b/>
          <w:u w:val="single"/>
        </w:rPr>
        <w:t>de l’offre</w:t>
      </w:r>
      <w:r w:rsidRPr="003A03CB">
        <w:rPr>
          <w:rFonts w:ascii="Arial" w:hAnsi="Arial" w:cs="Arial"/>
        </w:rPr>
        <w:t xml:space="preserve"> </w:t>
      </w:r>
      <w:r w:rsidR="00A32568" w:rsidRPr="003A03CB">
        <w:rPr>
          <w:rFonts w:ascii="Arial" w:hAnsi="Arial" w:cs="Arial"/>
        </w:rPr>
        <w:t>(</w:t>
      </w:r>
      <w:r w:rsidR="005C1400" w:rsidRPr="003A03CB">
        <w:rPr>
          <w:rFonts w:ascii="Arial" w:hAnsi="Arial" w:cs="Arial"/>
        </w:rPr>
        <w:t>12</w:t>
      </w:r>
      <w:r w:rsidRPr="003A03CB">
        <w:rPr>
          <w:rFonts w:ascii="Arial" w:hAnsi="Arial" w:cs="Arial"/>
        </w:rPr>
        <w:t xml:space="preserve"> points</w:t>
      </w:r>
      <w:r w:rsidR="00A32568" w:rsidRPr="003A03CB">
        <w:rPr>
          <w:rFonts w:ascii="Arial" w:hAnsi="Arial" w:cs="Arial"/>
        </w:rPr>
        <w:t>)</w:t>
      </w:r>
      <w:r w:rsidRPr="003A03CB">
        <w:rPr>
          <w:rFonts w:ascii="Arial" w:hAnsi="Arial" w:cs="Arial"/>
        </w:rPr>
        <w:t xml:space="preserve"> </w:t>
      </w:r>
      <w:r w:rsidR="00A32568" w:rsidRPr="003A03CB">
        <w:rPr>
          <w:rFonts w:ascii="Arial" w:hAnsi="Arial" w:cs="Arial"/>
        </w:rPr>
        <w:t>L</w:t>
      </w:r>
      <w:r w:rsidRPr="003A03CB">
        <w:rPr>
          <w:rFonts w:ascii="Arial" w:hAnsi="Arial" w:cs="Arial"/>
        </w:rPr>
        <w:t>a variété et la qualité des produits proposés</w:t>
      </w:r>
      <w:r w:rsidR="00A32568" w:rsidRPr="003A03CB">
        <w:rPr>
          <w:rFonts w:ascii="Arial" w:hAnsi="Arial" w:cs="Arial"/>
        </w:rPr>
        <w:t xml:space="preserve"> seront étudiés</w:t>
      </w:r>
      <w:r w:rsidRPr="003A03CB">
        <w:rPr>
          <w:rFonts w:ascii="Arial" w:hAnsi="Arial" w:cs="Arial"/>
        </w:rPr>
        <w:t xml:space="preserve"> ainsi que la gamme de prix proposés.</w:t>
      </w:r>
      <w:r w:rsidR="00A32568" w:rsidRPr="003A03CB">
        <w:rPr>
          <w:rFonts w:ascii="Arial" w:hAnsi="Arial" w:cs="Arial"/>
        </w:rPr>
        <w:t xml:space="preserve"> La diversité de l’offre sera également examinée</w:t>
      </w:r>
      <w:r w:rsidR="006C64F9">
        <w:rPr>
          <w:rFonts w:ascii="Arial" w:hAnsi="Arial" w:cs="Arial"/>
        </w:rPr>
        <w:t xml:space="preserve"> </w:t>
      </w:r>
      <w:r w:rsidR="00393889" w:rsidRPr="003A03CB">
        <w:rPr>
          <w:rFonts w:ascii="Arial" w:hAnsi="Arial" w:cs="Arial"/>
        </w:rPr>
        <w:t>(</w:t>
      </w:r>
      <w:r w:rsidR="006C64F9" w:rsidRPr="003A03CB">
        <w:rPr>
          <w:rFonts w:ascii="Arial" w:hAnsi="Arial" w:cs="Arial"/>
        </w:rPr>
        <w:t>Cf.</w:t>
      </w:r>
      <w:r w:rsidR="00393889" w:rsidRPr="003A03CB">
        <w:rPr>
          <w:rFonts w:ascii="Arial" w:hAnsi="Arial" w:cs="Arial"/>
        </w:rPr>
        <w:t xml:space="preserve"> article 1)</w:t>
      </w:r>
    </w:p>
    <w:p w14:paraId="0DD8DC7D" w14:textId="7A5B8DD2" w:rsidR="00917C4E" w:rsidRPr="003A03CB" w:rsidRDefault="005122A3" w:rsidP="00917C4E">
      <w:pPr>
        <w:jc w:val="both"/>
        <w:rPr>
          <w:rFonts w:ascii="Arial" w:hAnsi="Arial" w:cs="Arial"/>
        </w:rPr>
      </w:pPr>
      <w:r w:rsidRPr="003A03CB">
        <w:rPr>
          <w:rFonts w:ascii="Arial" w:hAnsi="Arial" w:cs="Arial"/>
        </w:rPr>
        <w:t xml:space="preserve"> • </w:t>
      </w:r>
      <w:r w:rsidRPr="003A03CB">
        <w:rPr>
          <w:rFonts w:ascii="Arial" w:hAnsi="Arial" w:cs="Arial"/>
          <w:b/>
          <w:u w:val="single"/>
        </w:rPr>
        <w:t>Critère environnemental</w:t>
      </w:r>
      <w:r w:rsidRPr="003A03CB">
        <w:rPr>
          <w:rFonts w:ascii="Arial" w:hAnsi="Arial" w:cs="Arial"/>
        </w:rPr>
        <w:t xml:space="preserve"> </w:t>
      </w:r>
      <w:r w:rsidR="00A32568" w:rsidRPr="003A03CB">
        <w:rPr>
          <w:rFonts w:ascii="Arial" w:hAnsi="Arial" w:cs="Arial"/>
        </w:rPr>
        <w:t>(</w:t>
      </w:r>
      <w:r w:rsidR="005C1400" w:rsidRPr="003A03CB">
        <w:rPr>
          <w:rFonts w:ascii="Arial" w:hAnsi="Arial" w:cs="Arial"/>
        </w:rPr>
        <w:t>4</w:t>
      </w:r>
      <w:r w:rsidRPr="003A03CB">
        <w:rPr>
          <w:rFonts w:ascii="Arial" w:hAnsi="Arial" w:cs="Arial"/>
        </w:rPr>
        <w:t xml:space="preserve"> points</w:t>
      </w:r>
      <w:r w:rsidR="00A32568" w:rsidRPr="003A03CB">
        <w:rPr>
          <w:rFonts w:ascii="Arial" w:hAnsi="Arial" w:cs="Arial"/>
        </w:rPr>
        <w:t>) Il sera fortement apprécié l</w:t>
      </w:r>
      <w:r w:rsidRPr="003A03CB">
        <w:rPr>
          <w:rFonts w:ascii="Arial" w:hAnsi="Arial" w:cs="Arial"/>
        </w:rPr>
        <w:t>a gestion autonome des déchets, l’utilisation de contenants biodégradables ou réutilisables</w:t>
      </w:r>
      <w:r w:rsidR="00370D6E">
        <w:rPr>
          <w:rFonts w:ascii="Arial" w:hAnsi="Arial" w:cs="Arial"/>
        </w:rPr>
        <w:t>.</w:t>
      </w:r>
    </w:p>
    <w:p w14:paraId="47E68463" w14:textId="16C4CD7C" w:rsidR="005C1400" w:rsidRDefault="005122A3" w:rsidP="00D71C9A">
      <w:pPr>
        <w:jc w:val="both"/>
        <w:rPr>
          <w:rFonts w:ascii="Arial" w:hAnsi="Arial" w:cs="Arial"/>
        </w:rPr>
      </w:pPr>
      <w:r w:rsidRPr="003A03CB">
        <w:rPr>
          <w:rFonts w:ascii="Arial" w:hAnsi="Arial" w:cs="Arial"/>
        </w:rPr>
        <w:t xml:space="preserve">• </w:t>
      </w:r>
      <w:r w:rsidRPr="003A03CB">
        <w:rPr>
          <w:rFonts w:ascii="Arial" w:hAnsi="Arial" w:cs="Arial"/>
          <w:b/>
          <w:u w:val="single"/>
        </w:rPr>
        <w:t>Critère esthétique</w:t>
      </w:r>
      <w:r w:rsidRPr="003A03CB">
        <w:rPr>
          <w:rFonts w:ascii="Arial" w:hAnsi="Arial" w:cs="Arial"/>
        </w:rPr>
        <w:t xml:space="preserve"> </w:t>
      </w:r>
      <w:r w:rsidR="00A32568" w:rsidRPr="003A03CB">
        <w:rPr>
          <w:rFonts w:ascii="Arial" w:hAnsi="Arial" w:cs="Arial"/>
        </w:rPr>
        <w:t>(</w:t>
      </w:r>
      <w:r w:rsidR="00110BF8">
        <w:rPr>
          <w:rFonts w:ascii="Arial" w:hAnsi="Arial" w:cs="Arial"/>
        </w:rPr>
        <w:t>2</w:t>
      </w:r>
      <w:r w:rsidR="00691B7A" w:rsidRPr="003A03CB">
        <w:rPr>
          <w:rFonts w:ascii="Arial" w:hAnsi="Arial" w:cs="Arial"/>
        </w:rPr>
        <w:t xml:space="preserve"> </w:t>
      </w:r>
      <w:r w:rsidRPr="003A03CB">
        <w:rPr>
          <w:rFonts w:ascii="Arial" w:hAnsi="Arial" w:cs="Arial"/>
        </w:rPr>
        <w:t>points</w:t>
      </w:r>
      <w:r w:rsidR="00A32568" w:rsidRPr="003A03CB">
        <w:rPr>
          <w:rFonts w:ascii="Arial" w:hAnsi="Arial" w:cs="Arial"/>
        </w:rPr>
        <w:t>)</w:t>
      </w:r>
      <w:r w:rsidRPr="003A03CB">
        <w:rPr>
          <w:rFonts w:ascii="Arial" w:hAnsi="Arial" w:cs="Arial"/>
        </w:rPr>
        <w:t xml:space="preserve"> </w:t>
      </w:r>
      <w:r w:rsidR="00A32568" w:rsidRPr="003A03CB">
        <w:rPr>
          <w:rFonts w:ascii="Arial" w:hAnsi="Arial" w:cs="Arial"/>
        </w:rPr>
        <w:t>L</w:t>
      </w:r>
      <w:r w:rsidRPr="003A03CB">
        <w:rPr>
          <w:rFonts w:ascii="Arial" w:hAnsi="Arial" w:cs="Arial"/>
        </w:rPr>
        <w:t>’esthétisme de la structure de vente et l’intégration dans son environnemen</w:t>
      </w:r>
      <w:r w:rsidR="00A32568" w:rsidRPr="003A03CB">
        <w:rPr>
          <w:rFonts w:ascii="Arial" w:hAnsi="Arial" w:cs="Arial"/>
        </w:rPr>
        <w:t>t sera un critère important.</w:t>
      </w:r>
      <w:r w:rsidR="00393889" w:rsidRPr="003A03CB">
        <w:rPr>
          <w:rFonts w:ascii="Arial" w:hAnsi="Arial" w:cs="Arial"/>
        </w:rPr>
        <w:t xml:space="preserve"> La présentation soignée, festive, de qualité et en cohérence avec l’esprit </w:t>
      </w:r>
      <w:r w:rsidR="00D7419C">
        <w:rPr>
          <w:rFonts w:ascii="Arial" w:hAnsi="Arial" w:cs="Arial"/>
        </w:rPr>
        <w:t>sportif</w:t>
      </w:r>
      <w:r w:rsidR="00393889" w:rsidRPr="003A03CB">
        <w:rPr>
          <w:rFonts w:ascii="Arial" w:hAnsi="Arial" w:cs="Arial"/>
        </w:rPr>
        <w:t xml:space="preserve"> (mise en scène, décoration intérieure du </w:t>
      </w:r>
      <w:r w:rsidR="005C1400" w:rsidRPr="003A03CB">
        <w:rPr>
          <w:rFonts w:ascii="Arial" w:hAnsi="Arial" w:cs="Arial"/>
        </w:rPr>
        <w:t>stand</w:t>
      </w:r>
      <w:r w:rsidR="00393889" w:rsidRPr="003A03CB">
        <w:rPr>
          <w:rFonts w:ascii="Arial" w:hAnsi="Arial" w:cs="Arial"/>
        </w:rPr>
        <w:t>) seront des éléments à indiquer dans le dossier de candidatures. (Cf. Article 1)</w:t>
      </w:r>
    </w:p>
    <w:p w14:paraId="0B5E906A" w14:textId="4122D631" w:rsidR="00685EAE" w:rsidRPr="003A03CB" w:rsidRDefault="00685EAE" w:rsidP="00D71C9A">
      <w:pPr>
        <w:jc w:val="both"/>
        <w:rPr>
          <w:rFonts w:ascii="Arial" w:hAnsi="Arial" w:cs="Arial"/>
        </w:rPr>
      </w:pPr>
      <w:r w:rsidRPr="003A03CB">
        <w:rPr>
          <w:rFonts w:ascii="Arial" w:hAnsi="Arial" w:cs="Arial"/>
        </w:rPr>
        <w:t xml:space="preserve">• </w:t>
      </w:r>
      <w:r w:rsidRPr="003A03CB">
        <w:rPr>
          <w:rFonts w:ascii="Arial" w:hAnsi="Arial" w:cs="Arial"/>
          <w:b/>
          <w:u w:val="single"/>
        </w:rPr>
        <w:t xml:space="preserve">Critère </w:t>
      </w:r>
      <w:r>
        <w:rPr>
          <w:rFonts w:ascii="Arial" w:hAnsi="Arial" w:cs="Arial"/>
          <w:b/>
          <w:u w:val="single"/>
        </w:rPr>
        <w:t>de disponibilité</w:t>
      </w:r>
      <w:r w:rsidRPr="003A03CB">
        <w:rPr>
          <w:rFonts w:ascii="Arial" w:hAnsi="Arial" w:cs="Arial"/>
        </w:rPr>
        <w:t xml:space="preserve"> (</w:t>
      </w:r>
      <w:r w:rsidR="00F43CBE">
        <w:rPr>
          <w:rFonts w:ascii="Arial" w:hAnsi="Arial" w:cs="Arial"/>
        </w:rPr>
        <w:t>1</w:t>
      </w:r>
      <w:r w:rsidRPr="003A03CB">
        <w:rPr>
          <w:rFonts w:ascii="Arial" w:hAnsi="Arial" w:cs="Arial"/>
        </w:rPr>
        <w:t xml:space="preserve"> point) </w:t>
      </w:r>
      <w:r w:rsidR="00F43CBE">
        <w:rPr>
          <w:rFonts w:ascii="Arial" w:hAnsi="Arial" w:cs="Arial"/>
        </w:rPr>
        <w:t>Être</w:t>
      </w:r>
      <w:r>
        <w:rPr>
          <w:rFonts w:ascii="Arial" w:hAnsi="Arial" w:cs="Arial"/>
        </w:rPr>
        <w:t xml:space="preserve"> </w:t>
      </w:r>
      <w:r w:rsidR="00A73D3F">
        <w:rPr>
          <w:rFonts w:ascii="Arial" w:hAnsi="Arial" w:cs="Arial"/>
        </w:rPr>
        <w:t>disponible du 0</w:t>
      </w:r>
      <w:r w:rsidR="00F43CBE">
        <w:rPr>
          <w:rFonts w:ascii="Arial" w:hAnsi="Arial" w:cs="Arial"/>
        </w:rPr>
        <w:t>5</w:t>
      </w:r>
      <w:r w:rsidR="00A73D3F">
        <w:rPr>
          <w:rFonts w:ascii="Arial" w:hAnsi="Arial" w:cs="Arial"/>
        </w:rPr>
        <w:t xml:space="preserve"> au 2</w:t>
      </w:r>
      <w:r w:rsidR="00F43CBE">
        <w:rPr>
          <w:rFonts w:ascii="Arial" w:hAnsi="Arial" w:cs="Arial"/>
        </w:rPr>
        <w:t>7</w:t>
      </w:r>
      <w:r w:rsidR="00A73D3F">
        <w:rPr>
          <w:rFonts w:ascii="Arial" w:hAnsi="Arial" w:cs="Arial"/>
        </w:rPr>
        <w:t xml:space="preserve"> juillet 202</w:t>
      </w:r>
      <w:r w:rsidR="00F43CBE">
        <w:rPr>
          <w:rFonts w:ascii="Arial" w:hAnsi="Arial" w:cs="Arial"/>
        </w:rPr>
        <w:t>5</w:t>
      </w:r>
      <w:r w:rsidR="00A73D3F">
        <w:rPr>
          <w:rFonts w:ascii="Arial" w:hAnsi="Arial" w:cs="Arial"/>
        </w:rPr>
        <w:t xml:space="preserve"> (hors lundis), de 14h00 à 18h30</w:t>
      </w:r>
      <w:r w:rsidR="00D7419C">
        <w:rPr>
          <w:rFonts w:ascii="Arial" w:hAnsi="Arial" w:cs="Arial"/>
        </w:rPr>
        <w:t>, et les vendredi</w:t>
      </w:r>
      <w:r w:rsidR="000446E0">
        <w:rPr>
          <w:rFonts w:ascii="Arial" w:hAnsi="Arial" w:cs="Arial"/>
        </w:rPr>
        <w:t>s</w:t>
      </w:r>
      <w:r w:rsidR="00D7419C">
        <w:rPr>
          <w:rFonts w:ascii="Arial" w:hAnsi="Arial" w:cs="Arial"/>
        </w:rPr>
        <w:t xml:space="preserve"> jusqu’à 20h00.</w:t>
      </w:r>
    </w:p>
    <w:p w14:paraId="49F72633" w14:textId="16EA356A" w:rsidR="00BB40D6" w:rsidRDefault="008521D2" w:rsidP="008521D2">
      <w:pPr>
        <w:rPr>
          <w:rFonts w:ascii="Arial" w:hAnsi="Arial" w:cs="Arial"/>
        </w:rPr>
      </w:pPr>
      <w:r w:rsidRPr="003A03CB">
        <w:rPr>
          <w:rFonts w:ascii="Arial" w:hAnsi="Arial" w:cs="Arial"/>
        </w:rPr>
        <w:t xml:space="preserve">Tous les dossiers doivent être </w:t>
      </w:r>
      <w:r w:rsidR="00A55567" w:rsidRPr="006F7902">
        <w:rPr>
          <w:rFonts w:ascii="Arial" w:hAnsi="Arial" w:cs="Arial"/>
        </w:rPr>
        <w:t>remis</w:t>
      </w:r>
      <w:r w:rsidRPr="006F7902">
        <w:rPr>
          <w:rFonts w:ascii="Arial" w:hAnsi="Arial" w:cs="Arial"/>
        </w:rPr>
        <w:t xml:space="preserve"> </w:t>
      </w:r>
      <w:r w:rsidR="00A55567" w:rsidRPr="006F7902">
        <w:rPr>
          <w:rFonts w:ascii="Arial" w:hAnsi="Arial" w:cs="Arial"/>
        </w:rPr>
        <w:t>à la commune</w:t>
      </w:r>
      <w:r w:rsidR="00A55567" w:rsidRPr="00A55567">
        <w:rPr>
          <w:rFonts w:ascii="Arial" w:hAnsi="Arial" w:cs="Arial"/>
          <w:color w:val="00B050"/>
        </w:rPr>
        <w:t xml:space="preserve"> </w:t>
      </w:r>
      <w:r w:rsidRPr="003A03CB">
        <w:rPr>
          <w:rFonts w:ascii="Arial" w:hAnsi="Arial" w:cs="Arial"/>
        </w:rPr>
        <w:t>au plus tard le</w:t>
      </w:r>
      <w:r w:rsidR="004A13FE">
        <w:rPr>
          <w:rFonts w:ascii="Arial" w:hAnsi="Arial" w:cs="Arial"/>
        </w:rPr>
        <w:t xml:space="preserve"> </w:t>
      </w:r>
      <w:r w:rsidR="00287FCC">
        <w:rPr>
          <w:rFonts w:ascii="Arial" w:hAnsi="Arial" w:cs="Arial"/>
          <w:b/>
          <w:u w:val="single"/>
        </w:rPr>
        <w:t>28 avril</w:t>
      </w:r>
      <w:r w:rsidR="008E5C4A">
        <w:rPr>
          <w:rFonts w:ascii="Arial" w:hAnsi="Arial" w:cs="Arial"/>
          <w:b/>
          <w:u w:val="single"/>
        </w:rPr>
        <w:t xml:space="preserve"> 202</w:t>
      </w:r>
      <w:r w:rsidR="0035403A">
        <w:rPr>
          <w:rFonts w:ascii="Arial" w:hAnsi="Arial" w:cs="Arial"/>
          <w:b/>
          <w:u w:val="single"/>
        </w:rPr>
        <w:t>5</w:t>
      </w:r>
      <w:r w:rsidR="008E5C4A">
        <w:rPr>
          <w:rFonts w:ascii="Arial" w:hAnsi="Arial" w:cs="Arial"/>
          <w:b/>
          <w:u w:val="single"/>
        </w:rPr>
        <w:t>.</w:t>
      </w:r>
      <w:r w:rsidRPr="003A03CB">
        <w:rPr>
          <w:rFonts w:ascii="Arial" w:hAnsi="Arial" w:cs="Arial"/>
        </w:rPr>
        <w:t xml:space="preserve"> </w:t>
      </w:r>
    </w:p>
    <w:p w14:paraId="4CF88E83" w14:textId="4D873D22" w:rsidR="00D7419C" w:rsidRPr="003A03CB" w:rsidRDefault="00D7419C" w:rsidP="00D7419C">
      <w:pPr>
        <w:pStyle w:val="Paragraphedeliste"/>
        <w:numPr>
          <w:ilvl w:val="0"/>
          <w:numId w:val="1"/>
        </w:numPr>
        <w:rPr>
          <w:rFonts w:ascii="Arial" w:hAnsi="Arial" w:cs="Arial"/>
        </w:rPr>
      </w:pPr>
      <w:r w:rsidRPr="003A03CB">
        <w:rPr>
          <w:rFonts w:ascii="Arial" w:hAnsi="Arial" w:cs="Arial"/>
          <w:u w:val="single"/>
        </w:rPr>
        <w:t>Par mail</w:t>
      </w:r>
      <w:r w:rsidRPr="003A03CB">
        <w:rPr>
          <w:rFonts w:ascii="Arial" w:hAnsi="Arial" w:cs="Arial"/>
        </w:rPr>
        <w:t xml:space="preserve"> (de préférence) : </w:t>
      </w:r>
      <w:hyperlink r:id="rId9" w:history="1">
        <w:r w:rsidRPr="003A03CB">
          <w:rPr>
            <w:rStyle w:val="Lienhypertexte"/>
            <w:rFonts w:ascii="Arial" w:hAnsi="Arial" w:cs="Arial"/>
          </w:rPr>
          <w:t>animation.commerciale@chatillon92.fr</w:t>
        </w:r>
      </w:hyperlink>
      <w:r>
        <w:rPr>
          <w:rFonts w:ascii="Arial" w:hAnsi="Arial" w:cs="Arial"/>
        </w:rPr>
        <w:t xml:space="preserve">, </w:t>
      </w:r>
      <w:hyperlink r:id="rId10" w:history="1">
        <w:r w:rsidRPr="003B5BB2">
          <w:rPr>
            <w:rStyle w:val="Lienhypertexte"/>
            <w:rFonts w:ascii="Arial" w:hAnsi="Arial" w:cs="Arial"/>
          </w:rPr>
          <w:t>ac.gruner@chatillon92.fr</w:t>
        </w:r>
      </w:hyperlink>
      <w:r>
        <w:rPr>
          <w:rFonts w:ascii="Arial" w:hAnsi="Arial" w:cs="Arial"/>
        </w:rPr>
        <w:t xml:space="preserve"> </w:t>
      </w:r>
      <w:hyperlink r:id="rId11" w:history="1">
        <w:r w:rsidR="004975D5" w:rsidRPr="00A2557C">
          <w:rPr>
            <w:rStyle w:val="Lienhypertexte"/>
            <w:rFonts w:ascii="Arial" w:hAnsi="Arial" w:cs="Arial"/>
          </w:rPr>
          <w:t>- j.becq@chatillon92.fr</w:t>
        </w:r>
      </w:hyperlink>
      <w:r w:rsidR="004975D5">
        <w:rPr>
          <w:rFonts w:ascii="Arial" w:hAnsi="Arial" w:cs="Arial"/>
        </w:rPr>
        <w:t xml:space="preserve"> </w:t>
      </w:r>
    </w:p>
    <w:p w14:paraId="320FCFCB" w14:textId="75873B0E" w:rsidR="00D7419C" w:rsidRPr="00D7419C" w:rsidRDefault="00D7419C" w:rsidP="00D7419C">
      <w:pPr>
        <w:pStyle w:val="Paragraphedeliste"/>
        <w:rPr>
          <w:rFonts w:ascii="Arial" w:hAnsi="Arial" w:cs="Arial"/>
        </w:rPr>
      </w:pPr>
    </w:p>
    <w:p w14:paraId="2F7509B5" w14:textId="5D24BDED" w:rsidR="005C1400" w:rsidRPr="00D7419C" w:rsidRDefault="00D7419C" w:rsidP="00D7419C">
      <w:pPr>
        <w:pStyle w:val="Paragraphedeliste"/>
        <w:numPr>
          <w:ilvl w:val="0"/>
          <w:numId w:val="1"/>
        </w:numPr>
        <w:rPr>
          <w:rFonts w:ascii="Arial" w:hAnsi="Arial" w:cs="Arial"/>
        </w:rPr>
      </w:pPr>
      <w:r>
        <w:rPr>
          <w:rFonts w:ascii="Arial" w:hAnsi="Arial" w:cs="Arial"/>
        </w:rPr>
        <w:t>Sinon, p</w:t>
      </w:r>
      <w:r w:rsidR="008521D2" w:rsidRPr="006F7902">
        <w:rPr>
          <w:rFonts w:ascii="Arial" w:hAnsi="Arial" w:cs="Arial"/>
        </w:rPr>
        <w:t>ar courrier</w:t>
      </w:r>
      <w:r w:rsidR="00A55567" w:rsidRPr="006F7902">
        <w:rPr>
          <w:rFonts w:ascii="Arial" w:hAnsi="Arial" w:cs="Arial"/>
        </w:rPr>
        <w:t xml:space="preserve"> recommandé</w:t>
      </w:r>
      <w:r w:rsidR="00BB40D6" w:rsidRPr="006F7902">
        <w:rPr>
          <w:rFonts w:ascii="Arial" w:hAnsi="Arial" w:cs="Arial"/>
        </w:rPr>
        <w:t> </w:t>
      </w:r>
      <w:r w:rsidR="00A55567" w:rsidRPr="006F7902">
        <w:rPr>
          <w:rFonts w:ascii="Arial" w:hAnsi="Arial" w:cs="Arial"/>
        </w:rPr>
        <w:t xml:space="preserve">avec accusé de réception </w:t>
      </w:r>
      <w:r w:rsidR="00BB40D6" w:rsidRPr="006F7902">
        <w:rPr>
          <w:rFonts w:ascii="Arial" w:hAnsi="Arial" w:cs="Arial"/>
        </w:rPr>
        <w:t>:</w:t>
      </w:r>
      <w:r w:rsidR="00BB40D6" w:rsidRPr="003A03CB">
        <w:rPr>
          <w:rFonts w:ascii="Arial" w:hAnsi="Arial" w:cs="Arial"/>
        </w:rPr>
        <w:t xml:space="preserve"> </w:t>
      </w:r>
      <w:r w:rsidR="00A55567">
        <w:rPr>
          <w:rFonts w:ascii="Arial" w:hAnsi="Arial" w:cs="Arial"/>
        </w:rPr>
        <w:t>Mairie de Châtillon -</w:t>
      </w:r>
      <w:r w:rsidR="008521D2" w:rsidRPr="003A03CB">
        <w:rPr>
          <w:rFonts w:ascii="Arial" w:hAnsi="Arial" w:cs="Arial"/>
        </w:rPr>
        <w:t xml:space="preserve"> service animation commerciale et attractivité, </w:t>
      </w:r>
      <w:r w:rsidR="00A55567">
        <w:rPr>
          <w:rFonts w:ascii="Arial" w:hAnsi="Arial" w:cs="Arial"/>
        </w:rPr>
        <w:t>1, place de la Libération,</w:t>
      </w:r>
      <w:r w:rsidR="008521D2" w:rsidRPr="00A55567">
        <w:rPr>
          <w:rFonts w:ascii="Arial" w:hAnsi="Arial" w:cs="Arial"/>
        </w:rPr>
        <w:t xml:space="preserve"> 92230 Châtillon</w:t>
      </w:r>
      <w:r>
        <w:rPr>
          <w:rFonts w:ascii="Arial" w:hAnsi="Arial" w:cs="Arial"/>
        </w:rPr>
        <w:t>.</w:t>
      </w:r>
    </w:p>
    <w:p w14:paraId="7521F24B" w14:textId="77777777" w:rsidR="00605839" w:rsidRPr="003A03CB" w:rsidRDefault="00605839" w:rsidP="00DE1BB4">
      <w:pPr>
        <w:jc w:val="both"/>
        <w:rPr>
          <w:rFonts w:ascii="Arial" w:hAnsi="Arial" w:cs="Arial"/>
          <w:b/>
          <w:u w:val="single"/>
        </w:rPr>
      </w:pPr>
    </w:p>
    <w:p w14:paraId="1D996A0B" w14:textId="4FDB5D69" w:rsidR="00CB24B2" w:rsidRPr="003A03CB" w:rsidRDefault="00CB24B2" w:rsidP="00DE1BB4">
      <w:pPr>
        <w:jc w:val="both"/>
        <w:rPr>
          <w:rFonts w:ascii="Arial" w:hAnsi="Arial" w:cs="Arial"/>
          <w:b/>
          <w:u w:val="single"/>
        </w:rPr>
      </w:pPr>
      <w:r w:rsidRPr="003A03CB">
        <w:rPr>
          <w:rFonts w:ascii="Arial" w:hAnsi="Arial" w:cs="Arial"/>
          <w:b/>
          <w:u w:val="single"/>
        </w:rPr>
        <w:t xml:space="preserve">Article </w:t>
      </w:r>
      <w:r w:rsidR="00196F8F">
        <w:rPr>
          <w:rFonts w:ascii="Arial" w:hAnsi="Arial" w:cs="Arial"/>
          <w:b/>
          <w:u w:val="single"/>
        </w:rPr>
        <w:t>8</w:t>
      </w:r>
      <w:r w:rsidRPr="003A03CB">
        <w:rPr>
          <w:rFonts w:ascii="Arial" w:hAnsi="Arial" w:cs="Arial"/>
          <w:b/>
          <w:u w:val="single"/>
        </w:rPr>
        <w:t xml:space="preserve"> – Examen des dossiers </w:t>
      </w:r>
    </w:p>
    <w:p w14:paraId="173B026B" w14:textId="77777777" w:rsidR="008E5C4A" w:rsidRDefault="00CB24B2" w:rsidP="00BB40D6">
      <w:pPr>
        <w:jc w:val="both"/>
        <w:rPr>
          <w:rFonts w:ascii="Arial" w:hAnsi="Arial" w:cs="Arial"/>
        </w:rPr>
      </w:pPr>
      <w:r w:rsidRPr="003A03CB">
        <w:rPr>
          <w:rFonts w:ascii="Arial" w:hAnsi="Arial" w:cs="Arial"/>
        </w:rPr>
        <w:t>Les candidatures complètes seront examinées par une commission d’attribution</w:t>
      </w:r>
      <w:r w:rsidR="008E5C4A">
        <w:rPr>
          <w:rFonts w:ascii="Arial" w:hAnsi="Arial" w:cs="Arial"/>
        </w:rPr>
        <w:t>.</w:t>
      </w:r>
    </w:p>
    <w:p w14:paraId="59D23F2E" w14:textId="66D512B1" w:rsidR="00BB40D6" w:rsidRPr="003A03CB" w:rsidRDefault="00BB40D6" w:rsidP="00BB40D6">
      <w:pPr>
        <w:jc w:val="both"/>
        <w:rPr>
          <w:rFonts w:ascii="Arial" w:hAnsi="Arial" w:cs="Arial"/>
        </w:rPr>
      </w:pPr>
      <w:r w:rsidRPr="003A03CB">
        <w:rPr>
          <w:rFonts w:ascii="Arial" w:hAnsi="Arial" w:cs="Arial"/>
        </w:rPr>
        <w:t xml:space="preserve">Le dossier devra être constitué des pièces suivantes : </w:t>
      </w:r>
    </w:p>
    <w:p w14:paraId="71CEB793"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La fiche de candidature complétée, jointe en annexe du présent appel à candidatures</w:t>
      </w:r>
      <w:r w:rsidR="00814EA1" w:rsidRPr="003A03CB">
        <w:rPr>
          <w:rFonts w:ascii="Arial" w:hAnsi="Arial" w:cs="Arial"/>
        </w:rPr>
        <w:t> ;</w:t>
      </w:r>
    </w:p>
    <w:p w14:paraId="226589E0"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 Une note de présentation du commerçant comprenant : nom du concept, description des produits proposés, gamme de prix, originalité du concept, documents de communication (flyers, plaquettes, affiches…), recommandations</w:t>
      </w:r>
      <w:r w:rsidR="00814EA1" w:rsidRPr="003A03CB">
        <w:rPr>
          <w:rFonts w:ascii="Arial" w:hAnsi="Arial" w:cs="Arial"/>
        </w:rPr>
        <w:t>,</w:t>
      </w:r>
    </w:p>
    <w:p w14:paraId="2C671970"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Un extrait K/Kbis ou un numéro d’immatriculation au Répertoire des Métiers ; </w:t>
      </w:r>
    </w:p>
    <w:p w14:paraId="0A47A6F9" w14:textId="428DB210"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lastRenderedPageBreak/>
        <w:t>La copie de la carte de commerçant</w:t>
      </w:r>
      <w:r w:rsidR="009D6BC5" w:rsidRPr="003A03CB">
        <w:rPr>
          <w:rFonts w:ascii="Arial" w:hAnsi="Arial" w:cs="Arial"/>
        </w:rPr>
        <w:t xml:space="preserve">/artisans ; </w:t>
      </w:r>
    </w:p>
    <w:p w14:paraId="79DD444B"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Copie de la pièce d’identité de la personne physique postulant ; </w:t>
      </w:r>
    </w:p>
    <w:p w14:paraId="3891E709" w14:textId="77777777"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 xml:space="preserve">Copie du contrat d’assurance pour la période d’exploitation concernée (couvrant la structure de vente et la responsabilité civile professionnelle) ; </w:t>
      </w:r>
    </w:p>
    <w:p w14:paraId="50590C6D" w14:textId="7F55A7D5" w:rsidR="00814EA1" w:rsidRPr="003A03CB" w:rsidRDefault="00A12E5E" w:rsidP="00814EA1">
      <w:pPr>
        <w:pStyle w:val="Paragraphedeliste"/>
        <w:numPr>
          <w:ilvl w:val="0"/>
          <w:numId w:val="1"/>
        </w:numPr>
        <w:spacing w:line="276" w:lineRule="auto"/>
        <w:jc w:val="both"/>
        <w:rPr>
          <w:rFonts w:ascii="Arial" w:hAnsi="Arial" w:cs="Arial"/>
        </w:rPr>
      </w:pPr>
      <w:r w:rsidRPr="003A03CB">
        <w:rPr>
          <w:rFonts w:ascii="Arial" w:hAnsi="Arial" w:cs="Arial"/>
        </w:rPr>
        <w:t>Attestation de formation en hygiène alimentaire</w:t>
      </w:r>
      <w:r w:rsidR="00814EA1" w:rsidRPr="003A03CB">
        <w:rPr>
          <w:rFonts w:ascii="Arial" w:hAnsi="Arial" w:cs="Arial"/>
        </w:rPr>
        <w:t> </w:t>
      </w:r>
      <w:r w:rsidR="009D6BC5" w:rsidRPr="003A03CB">
        <w:rPr>
          <w:rFonts w:ascii="Arial" w:hAnsi="Arial" w:cs="Arial"/>
        </w:rPr>
        <w:t>le cas échéant</w:t>
      </w:r>
      <w:r w:rsidR="001C42E0" w:rsidRPr="003A03CB">
        <w:rPr>
          <w:rFonts w:ascii="Arial" w:hAnsi="Arial" w:cs="Arial"/>
        </w:rPr>
        <w:t xml:space="preserve"> </w:t>
      </w:r>
      <w:r w:rsidR="00814EA1" w:rsidRPr="003A03CB">
        <w:rPr>
          <w:rFonts w:ascii="Arial" w:hAnsi="Arial" w:cs="Arial"/>
        </w:rPr>
        <w:t>;</w:t>
      </w:r>
    </w:p>
    <w:p w14:paraId="212685AE" w14:textId="1FCE8F16" w:rsidR="001C7D7F" w:rsidRPr="003A03CB" w:rsidRDefault="001C7D7F" w:rsidP="00814EA1">
      <w:pPr>
        <w:pStyle w:val="Paragraphedeliste"/>
        <w:numPr>
          <w:ilvl w:val="0"/>
          <w:numId w:val="1"/>
        </w:numPr>
        <w:spacing w:line="276" w:lineRule="auto"/>
        <w:jc w:val="both"/>
        <w:rPr>
          <w:rFonts w:ascii="Arial" w:hAnsi="Arial" w:cs="Arial"/>
        </w:rPr>
      </w:pPr>
      <w:r w:rsidRPr="003A03CB">
        <w:rPr>
          <w:rFonts w:ascii="Arial" w:hAnsi="Arial" w:cs="Arial"/>
        </w:rPr>
        <w:t>Licence de débit de boissons</w:t>
      </w:r>
      <w:r w:rsidR="009D6BC5" w:rsidRPr="003A03CB">
        <w:rPr>
          <w:rFonts w:ascii="Arial" w:hAnsi="Arial" w:cs="Arial"/>
        </w:rPr>
        <w:t xml:space="preserve"> le cas échéant</w:t>
      </w:r>
      <w:r w:rsidR="00370D6E">
        <w:rPr>
          <w:rFonts w:ascii="Arial" w:hAnsi="Arial" w:cs="Arial"/>
        </w:rPr>
        <w:t>.</w:t>
      </w:r>
    </w:p>
    <w:p w14:paraId="62A97607" w14:textId="77777777" w:rsidR="003006D5" w:rsidRDefault="00CB24B2" w:rsidP="00CB24B2">
      <w:pPr>
        <w:jc w:val="both"/>
        <w:rPr>
          <w:rFonts w:ascii="Arial" w:hAnsi="Arial" w:cs="Arial"/>
        </w:rPr>
      </w:pPr>
      <w:r w:rsidRPr="003A03CB">
        <w:rPr>
          <w:rFonts w:ascii="Arial" w:hAnsi="Arial" w:cs="Arial"/>
        </w:rPr>
        <w:t xml:space="preserve">Tout dossier incomplet sur la base de la liste fixée à l’article </w:t>
      </w:r>
      <w:r w:rsidR="00487C37">
        <w:rPr>
          <w:rFonts w:ascii="Arial" w:hAnsi="Arial" w:cs="Arial"/>
        </w:rPr>
        <w:t>8</w:t>
      </w:r>
      <w:r w:rsidR="006F7902">
        <w:rPr>
          <w:rFonts w:ascii="Arial" w:hAnsi="Arial" w:cs="Arial"/>
        </w:rPr>
        <w:t xml:space="preserve"> </w:t>
      </w:r>
      <w:r w:rsidRPr="003A03CB">
        <w:rPr>
          <w:rFonts w:ascii="Arial" w:hAnsi="Arial" w:cs="Arial"/>
        </w:rPr>
        <w:t xml:space="preserve">du présent </w:t>
      </w:r>
      <w:r w:rsidR="00A55567" w:rsidRPr="006F7902">
        <w:rPr>
          <w:rFonts w:ascii="Arial" w:hAnsi="Arial" w:cs="Arial"/>
        </w:rPr>
        <w:t>appel à projet</w:t>
      </w:r>
      <w:r w:rsidRPr="00A55567">
        <w:rPr>
          <w:rFonts w:ascii="Arial" w:hAnsi="Arial" w:cs="Arial"/>
          <w:color w:val="00B050"/>
        </w:rPr>
        <w:t xml:space="preserve"> </w:t>
      </w:r>
      <w:r w:rsidRPr="003A03CB">
        <w:rPr>
          <w:rFonts w:ascii="Arial" w:hAnsi="Arial" w:cs="Arial"/>
        </w:rPr>
        <w:t>pourra ne pas être pris en compte pour l’attribution des emplacements.</w:t>
      </w:r>
    </w:p>
    <w:p w14:paraId="4C2812C4" w14:textId="77777777" w:rsidR="003006D5" w:rsidRDefault="00CB24B2" w:rsidP="00CB24B2">
      <w:pPr>
        <w:jc w:val="both"/>
        <w:rPr>
          <w:rFonts w:ascii="Arial" w:hAnsi="Arial" w:cs="Arial"/>
        </w:rPr>
      </w:pPr>
      <w:r w:rsidRPr="003A03CB">
        <w:rPr>
          <w:rFonts w:ascii="Arial" w:hAnsi="Arial" w:cs="Arial"/>
        </w:rPr>
        <w:t xml:space="preserve">La commission d’attribution se réserve la possibilité de demander la régularisation ou non des dossiers. </w:t>
      </w:r>
    </w:p>
    <w:p w14:paraId="20E72231" w14:textId="01A904C1" w:rsidR="003006D5" w:rsidRDefault="00CB24B2" w:rsidP="00CB24B2">
      <w:pPr>
        <w:jc w:val="both"/>
        <w:rPr>
          <w:rFonts w:ascii="Arial" w:hAnsi="Arial" w:cs="Arial"/>
        </w:rPr>
      </w:pPr>
      <w:r w:rsidRPr="003A03CB">
        <w:rPr>
          <w:rFonts w:ascii="Arial" w:hAnsi="Arial" w:cs="Arial"/>
        </w:rPr>
        <w:t xml:space="preserve">Les dossiers complets seront examinés sur la base des principes et critères fixés à l’article </w:t>
      </w:r>
      <w:r w:rsidR="003006D5">
        <w:rPr>
          <w:rFonts w:ascii="Arial" w:hAnsi="Arial" w:cs="Arial"/>
        </w:rPr>
        <w:t>7</w:t>
      </w:r>
      <w:r w:rsidR="006F7902">
        <w:rPr>
          <w:rFonts w:ascii="Arial" w:hAnsi="Arial" w:cs="Arial"/>
        </w:rPr>
        <w:t xml:space="preserve"> </w:t>
      </w:r>
      <w:r w:rsidRPr="003A03CB">
        <w:rPr>
          <w:rFonts w:ascii="Arial" w:hAnsi="Arial" w:cs="Arial"/>
        </w:rPr>
        <w:t xml:space="preserve">du présent </w:t>
      </w:r>
      <w:r w:rsidR="00A55567" w:rsidRPr="006F7902">
        <w:rPr>
          <w:rFonts w:ascii="Arial" w:hAnsi="Arial" w:cs="Arial"/>
        </w:rPr>
        <w:t>appel à projet</w:t>
      </w:r>
      <w:r w:rsidRPr="003A03CB">
        <w:rPr>
          <w:rFonts w:ascii="Arial" w:hAnsi="Arial" w:cs="Arial"/>
        </w:rPr>
        <w:t xml:space="preserve">. </w:t>
      </w:r>
    </w:p>
    <w:p w14:paraId="45C8619B" w14:textId="77777777" w:rsidR="003006D5" w:rsidRDefault="00CB24B2" w:rsidP="00CB24B2">
      <w:pPr>
        <w:jc w:val="both"/>
        <w:rPr>
          <w:rFonts w:ascii="Arial" w:hAnsi="Arial" w:cs="Arial"/>
        </w:rPr>
      </w:pPr>
      <w:r w:rsidRPr="003A03CB">
        <w:rPr>
          <w:rFonts w:ascii="Arial" w:hAnsi="Arial" w:cs="Arial"/>
        </w:rPr>
        <w:t xml:space="preserve">Si elle le juge nécessaire, la Ville de </w:t>
      </w:r>
      <w:r w:rsidR="008521D2" w:rsidRPr="003A03CB">
        <w:rPr>
          <w:rFonts w:ascii="Arial" w:hAnsi="Arial" w:cs="Arial"/>
        </w:rPr>
        <w:t>Châtillon</w:t>
      </w:r>
      <w:r w:rsidRPr="003A03CB">
        <w:rPr>
          <w:rFonts w:ascii="Arial" w:hAnsi="Arial" w:cs="Arial"/>
        </w:rPr>
        <w:t xml:space="preserve"> pourra contacter les candidats afin d’obtenir des précisions sur leur projet.</w:t>
      </w:r>
    </w:p>
    <w:p w14:paraId="6D3BF7C6" w14:textId="3864BAF4" w:rsidR="003006D5" w:rsidRDefault="00CB24B2" w:rsidP="00CB24B2">
      <w:pPr>
        <w:jc w:val="both"/>
        <w:rPr>
          <w:rFonts w:ascii="Arial" w:hAnsi="Arial" w:cs="Arial"/>
        </w:rPr>
      </w:pPr>
      <w:r w:rsidRPr="003A03CB">
        <w:rPr>
          <w:rFonts w:ascii="Arial" w:hAnsi="Arial" w:cs="Arial"/>
        </w:rPr>
        <w:t xml:space="preserve">La Ville de </w:t>
      </w:r>
      <w:r w:rsidR="008521D2" w:rsidRPr="003A03CB">
        <w:rPr>
          <w:rFonts w:ascii="Arial" w:hAnsi="Arial" w:cs="Arial"/>
        </w:rPr>
        <w:t>Châtillon</w:t>
      </w:r>
      <w:r w:rsidRPr="003A03CB">
        <w:rPr>
          <w:rFonts w:ascii="Arial" w:hAnsi="Arial" w:cs="Arial"/>
        </w:rPr>
        <w:t xml:space="preserve"> se réserve le droit de ne pas donner suite à </w:t>
      </w:r>
      <w:r w:rsidR="00A55567" w:rsidRPr="006F7902">
        <w:rPr>
          <w:rFonts w:ascii="Arial" w:hAnsi="Arial" w:cs="Arial"/>
        </w:rPr>
        <w:t>l’appel à projet</w:t>
      </w:r>
      <w:r w:rsidR="008521D2" w:rsidRPr="006F7902">
        <w:rPr>
          <w:rFonts w:ascii="Arial" w:hAnsi="Arial" w:cs="Arial"/>
        </w:rPr>
        <w:t xml:space="preserve"> </w:t>
      </w:r>
      <w:r w:rsidR="008521D2" w:rsidRPr="003A03CB">
        <w:rPr>
          <w:rFonts w:ascii="Arial" w:hAnsi="Arial" w:cs="Arial"/>
        </w:rPr>
        <w:t>si elle considère que les candidatures ne sont pas satisfaisantes</w:t>
      </w:r>
      <w:r w:rsidR="00814EA1" w:rsidRPr="003A03CB">
        <w:rPr>
          <w:rFonts w:ascii="Arial" w:hAnsi="Arial" w:cs="Arial"/>
        </w:rPr>
        <w:t xml:space="preserve"> ou pour motif d’intérêt général</w:t>
      </w:r>
      <w:r w:rsidRPr="003A03CB">
        <w:rPr>
          <w:rFonts w:ascii="Arial" w:hAnsi="Arial" w:cs="Arial"/>
        </w:rPr>
        <w:t xml:space="preserve">. </w:t>
      </w:r>
      <w:r w:rsidR="008521D2" w:rsidRPr="003A03CB">
        <w:rPr>
          <w:rFonts w:ascii="Arial" w:hAnsi="Arial" w:cs="Arial"/>
        </w:rPr>
        <w:t xml:space="preserve"> </w:t>
      </w:r>
    </w:p>
    <w:p w14:paraId="11023EAA" w14:textId="33555F76" w:rsidR="00CB24B2" w:rsidRPr="003A03CB" w:rsidRDefault="00CB24B2" w:rsidP="00CB24B2">
      <w:pPr>
        <w:jc w:val="both"/>
        <w:rPr>
          <w:rFonts w:ascii="Arial" w:hAnsi="Arial" w:cs="Arial"/>
        </w:rPr>
      </w:pPr>
      <w:r w:rsidRPr="003A03CB">
        <w:rPr>
          <w:rFonts w:ascii="Arial" w:hAnsi="Arial" w:cs="Arial"/>
        </w:rPr>
        <w:t xml:space="preserve">La Ville n’est en aucun cas tenue par un quelconque délai de désignation. </w:t>
      </w:r>
    </w:p>
    <w:p w14:paraId="4756F971" w14:textId="48F70959" w:rsidR="00B96FF2" w:rsidRPr="003A03CB" w:rsidRDefault="00B96FF2" w:rsidP="00D62EC2">
      <w:pPr>
        <w:rPr>
          <w:rFonts w:ascii="Arial" w:hAnsi="Arial" w:cs="Arial"/>
        </w:rPr>
      </w:pPr>
    </w:p>
    <w:p w14:paraId="10A01DB6" w14:textId="43704289" w:rsidR="001C7D7F" w:rsidRDefault="001C7D7F" w:rsidP="001C7D7F">
      <w:pPr>
        <w:rPr>
          <w:rFonts w:ascii="Arial" w:hAnsi="Arial" w:cs="Arial"/>
          <w:b/>
          <w:u w:val="single"/>
        </w:rPr>
      </w:pPr>
    </w:p>
    <w:p w14:paraId="44B54C06" w14:textId="7A325C3E" w:rsidR="00F62221" w:rsidRDefault="00F62221" w:rsidP="001C7D7F">
      <w:pPr>
        <w:rPr>
          <w:rFonts w:ascii="Arial" w:hAnsi="Arial" w:cs="Arial"/>
          <w:b/>
          <w:u w:val="single"/>
        </w:rPr>
      </w:pPr>
    </w:p>
    <w:p w14:paraId="79099D19" w14:textId="77777777" w:rsidR="00F62221" w:rsidRPr="003A03CB" w:rsidRDefault="00F62221" w:rsidP="001C7D7F">
      <w:pPr>
        <w:rPr>
          <w:rFonts w:ascii="Arial" w:hAnsi="Arial" w:cs="Arial"/>
          <w:b/>
          <w:u w:val="single"/>
        </w:rPr>
      </w:pPr>
    </w:p>
    <w:p w14:paraId="305A7723" w14:textId="1999574E" w:rsidR="00D71C9A" w:rsidRPr="003A03CB" w:rsidRDefault="00D71C9A" w:rsidP="001C7D7F">
      <w:pPr>
        <w:rPr>
          <w:rFonts w:ascii="Arial" w:hAnsi="Arial" w:cs="Arial"/>
          <w:b/>
          <w:u w:val="single"/>
        </w:rPr>
      </w:pPr>
    </w:p>
    <w:p w14:paraId="2AB6F9CB" w14:textId="4899ABE6" w:rsidR="00D71C9A" w:rsidRPr="003A03CB" w:rsidRDefault="00D71C9A" w:rsidP="001C7D7F">
      <w:pPr>
        <w:rPr>
          <w:rFonts w:ascii="Arial" w:hAnsi="Arial" w:cs="Arial"/>
          <w:b/>
          <w:u w:val="single"/>
        </w:rPr>
      </w:pPr>
    </w:p>
    <w:p w14:paraId="4A647783" w14:textId="0B49B815" w:rsidR="00D71C9A" w:rsidRPr="003A03CB" w:rsidRDefault="00D71C9A" w:rsidP="001C7D7F">
      <w:pPr>
        <w:rPr>
          <w:rFonts w:ascii="Arial" w:hAnsi="Arial" w:cs="Arial"/>
          <w:b/>
          <w:u w:val="single"/>
        </w:rPr>
      </w:pPr>
    </w:p>
    <w:p w14:paraId="2627A8CA" w14:textId="5A8318D6" w:rsidR="00D71C9A" w:rsidRPr="003A03CB" w:rsidRDefault="00D71C9A" w:rsidP="001C7D7F">
      <w:pPr>
        <w:rPr>
          <w:rFonts w:ascii="Arial" w:hAnsi="Arial" w:cs="Arial"/>
          <w:b/>
          <w:u w:val="single"/>
        </w:rPr>
      </w:pPr>
    </w:p>
    <w:p w14:paraId="725CA035" w14:textId="667B029E" w:rsidR="00D71C9A" w:rsidRDefault="00D71C9A" w:rsidP="001C7D7F">
      <w:pPr>
        <w:rPr>
          <w:b/>
          <w:u w:val="single"/>
        </w:rPr>
      </w:pPr>
    </w:p>
    <w:p w14:paraId="182060DC" w14:textId="2D309C42" w:rsidR="00D71C9A" w:rsidRDefault="00D71C9A" w:rsidP="001C7D7F">
      <w:pPr>
        <w:rPr>
          <w:b/>
          <w:u w:val="single"/>
        </w:rPr>
      </w:pPr>
    </w:p>
    <w:p w14:paraId="3CE75CA1" w14:textId="12D95F5D" w:rsidR="00D71C9A" w:rsidRDefault="00D71C9A" w:rsidP="001C7D7F">
      <w:pPr>
        <w:rPr>
          <w:b/>
          <w:u w:val="single"/>
        </w:rPr>
      </w:pPr>
    </w:p>
    <w:p w14:paraId="382C2237" w14:textId="10297100" w:rsidR="00D71C9A" w:rsidRDefault="00D71C9A" w:rsidP="001C7D7F">
      <w:pPr>
        <w:rPr>
          <w:b/>
          <w:u w:val="single"/>
        </w:rPr>
      </w:pPr>
    </w:p>
    <w:p w14:paraId="20E0B863" w14:textId="680E67F5" w:rsidR="00D71C9A" w:rsidRDefault="00D71C9A" w:rsidP="001C7D7F">
      <w:pPr>
        <w:rPr>
          <w:b/>
          <w:u w:val="single"/>
        </w:rPr>
      </w:pPr>
    </w:p>
    <w:p w14:paraId="0BB7127A" w14:textId="094C7816" w:rsidR="00D71C9A" w:rsidRDefault="00D71C9A" w:rsidP="001C7D7F">
      <w:pPr>
        <w:rPr>
          <w:b/>
          <w:u w:val="single"/>
        </w:rPr>
      </w:pPr>
    </w:p>
    <w:p w14:paraId="55A7AC72" w14:textId="1C8F840F" w:rsidR="00D71C9A" w:rsidRDefault="00D71C9A" w:rsidP="001C7D7F">
      <w:pPr>
        <w:rPr>
          <w:b/>
          <w:u w:val="single"/>
        </w:rPr>
      </w:pPr>
    </w:p>
    <w:p w14:paraId="48C9E37A" w14:textId="0428A9B9" w:rsidR="00D71C9A" w:rsidRDefault="00D71C9A" w:rsidP="001C7D7F">
      <w:pPr>
        <w:rPr>
          <w:b/>
          <w:u w:val="single"/>
        </w:rPr>
      </w:pPr>
    </w:p>
    <w:p w14:paraId="2703CEFD" w14:textId="58287CE7" w:rsidR="00D71C9A" w:rsidRDefault="00D71C9A" w:rsidP="001C7D7F">
      <w:pPr>
        <w:rPr>
          <w:b/>
          <w:u w:val="single"/>
        </w:rPr>
      </w:pPr>
    </w:p>
    <w:p w14:paraId="680207C5" w14:textId="5D2A68C1" w:rsidR="00F62221" w:rsidRDefault="00F62221" w:rsidP="001C7D7F">
      <w:pPr>
        <w:rPr>
          <w:b/>
          <w:u w:val="single"/>
        </w:rPr>
      </w:pPr>
    </w:p>
    <w:p w14:paraId="3F01A4E1" w14:textId="3D1F33BD" w:rsidR="00217AEB" w:rsidRDefault="00217AEB" w:rsidP="001C7D7F">
      <w:pPr>
        <w:rPr>
          <w:b/>
          <w:u w:val="single"/>
        </w:rPr>
      </w:pPr>
    </w:p>
    <w:p w14:paraId="50C6EFF9" w14:textId="77777777" w:rsidR="001C7D7F" w:rsidRDefault="001C7D7F" w:rsidP="00D7419C">
      <w:pPr>
        <w:rPr>
          <w:b/>
          <w:u w:val="single"/>
        </w:rPr>
      </w:pPr>
    </w:p>
    <w:p w14:paraId="6F9DB017" w14:textId="69A096D2" w:rsidR="001C7D7F" w:rsidRPr="001C7D7F" w:rsidRDefault="00EC37EA" w:rsidP="001C7D7F">
      <w:pPr>
        <w:pBdr>
          <w:top w:val="single" w:sz="4" w:space="1" w:color="auto"/>
          <w:left w:val="single" w:sz="4" w:space="4" w:color="auto"/>
          <w:bottom w:val="single" w:sz="4" w:space="1" w:color="auto"/>
          <w:right w:val="single" w:sz="4" w:space="4" w:color="auto"/>
        </w:pBdr>
        <w:jc w:val="center"/>
        <w:rPr>
          <w:b/>
          <w:u w:val="single"/>
        </w:rPr>
      </w:pPr>
      <w:r w:rsidRPr="001C7D7F">
        <w:rPr>
          <w:b/>
          <w:u w:val="single"/>
        </w:rPr>
        <w:t>Fiche d’inscription</w:t>
      </w:r>
    </w:p>
    <w:p w14:paraId="3E344038" w14:textId="70E9E328" w:rsidR="001C7D7F" w:rsidRPr="001C7D7F" w:rsidRDefault="001C7D7F" w:rsidP="00D62EC2">
      <w:pPr>
        <w:rPr>
          <w:sz w:val="24"/>
          <w:szCs w:val="24"/>
        </w:rPr>
      </w:pPr>
      <w:r w:rsidRPr="001C7D7F">
        <w:rPr>
          <w:sz w:val="24"/>
          <w:szCs w:val="24"/>
        </w:rPr>
        <w:t>Nom :</w:t>
      </w:r>
    </w:p>
    <w:p w14:paraId="57BC7954" w14:textId="4141B9F2" w:rsidR="001C7D7F" w:rsidRPr="001C7D7F" w:rsidRDefault="001C7D7F" w:rsidP="00D62EC2">
      <w:pPr>
        <w:rPr>
          <w:sz w:val="24"/>
          <w:szCs w:val="24"/>
        </w:rPr>
      </w:pPr>
      <w:r w:rsidRPr="001C7D7F">
        <w:rPr>
          <w:sz w:val="24"/>
          <w:szCs w:val="24"/>
        </w:rPr>
        <w:t xml:space="preserve">Prénom : </w:t>
      </w:r>
    </w:p>
    <w:p w14:paraId="1187421F" w14:textId="0E8CD4E8" w:rsidR="001C7D7F" w:rsidRPr="001C7D7F" w:rsidRDefault="001C7D7F" w:rsidP="00D62EC2">
      <w:pPr>
        <w:rPr>
          <w:sz w:val="24"/>
          <w:szCs w:val="24"/>
        </w:rPr>
      </w:pPr>
      <w:r w:rsidRPr="001C7D7F">
        <w:rPr>
          <w:sz w:val="24"/>
          <w:szCs w:val="24"/>
        </w:rPr>
        <w:t xml:space="preserve">Nom de la société ou entreprise : </w:t>
      </w:r>
    </w:p>
    <w:p w14:paraId="4BD06F9E" w14:textId="158F68BF" w:rsidR="001C7D7F" w:rsidRPr="001C7D7F" w:rsidRDefault="001C7D7F" w:rsidP="00D62EC2">
      <w:pPr>
        <w:rPr>
          <w:sz w:val="24"/>
          <w:szCs w:val="24"/>
        </w:rPr>
      </w:pPr>
      <w:r w:rsidRPr="001C7D7F">
        <w:rPr>
          <w:sz w:val="24"/>
          <w:szCs w:val="24"/>
        </w:rPr>
        <w:t>N°Sire</w:t>
      </w:r>
      <w:r>
        <w:rPr>
          <w:sz w:val="24"/>
          <w:szCs w:val="24"/>
        </w:rPr>
        <w:t>t</w:t>
      </w:r>
      <w:r w:rsidRPr="001C7D7F">
        <w:rPr>
          <w:sz w:val="24"/>
          <w:szCs w:val="24"/>
        </w:rPr>
        <w:t>/Siren/Raison Sociale :</w:t>
      </w:r>
    </w:p>
    <w:p w14:paraId="2842C138" w14:textId="08F251FE" w:rsidR="001C7D7F" w:rsidRPr="001C7D7F" w:rsidRDefault="001C7D7F" w:rsidP="00D62EC2">
      <w:pPr>
        <w:rPr>
          <w:sz w:val="24"/>
          <w:szCs w:val="24"/>
        </w:rPr>
      </w:pPr>
      <w:r w:rsidRPr="001C7D7F">
        <w:rPr>
          <w:sz w:val="24"/>
          <w:szCs w:val="24"/>
        </w:rPr>
        <w:t>Numéro de téléphone :</w:t>
      </w:r>
    </w:p>
    <w:p w14:paraId="53402BE1" w14:textId="248627D9" w:rsidR="001C7D7F" w:rsidRPr="001C7D7F" w:rsidRDefault="001C7D7F" w:rsidP="00D62EC2">
      <w:pPr>
        <w:rPr>
          <w:sz w:val="24"/>
          <w:szCs w:val="24"/>
        </w:rPr>
      </w:pPr>
      <w:r w:rsidRPr="001C7D7F">
        <w:rPr>
          <w:sz w:val="24"/>
          <w:szCs w:val="24"/>
        </w:rPr>
        <w:t xml:space="preserve">Adresse mail : </w:t>
      </w:r>
    </w:p>
    <w:p w14:paraId="1B25FA82" w14:textId="47DA3F35" w:rsidR="00393889" w:rsidRDefault="001C7D7F" w:rsidP="00D62EC2">
      <w:pPr>
        <w:rPr>
          <w:sz w:val="24"/>
          <w:szCs w:val="24"/>
        </w:rPr>
      </w:pPr>
      <w:r w:rsidRPr="001C7D7F">
        <w:rPr>
          <w:sz w:val="24"/>
          <w:szCs w:val="24"/>
        </w:rPr>
        <w:t>Adresse postale :</w:t>
      </w:r>
    </w:p>
    <w:p w14:paraId="4A3AF7BC" w14:textId="77777777" w:rsidR="00FE7B37" w:rsidRPr="00FE7B37" w:rsidRDefault="00FE7B37" w:rsidP="00FE7B37">
      <w:pPr>
        <w:rPr>
          <w:sz w:val="24"/>
          <w:szCs w:val="24"/>
        </w:rPr>
      </w:pPr>
      <w:r w:rsidRPr="00FE7B37">
        <w:rPr>
          <w:sz w:val="24"/>
          <w:szCs w:val="24"/>
        </w:rPr>
        <w:t xml:space="preserve">Description de l’activité : </w:t>
      </w:r>
    </w:p>
    <w:p w14:paraId="533ED225" w14:textId="77777777" w:rsidR="00FE7B37" w:rsidRPr="00FE7B37" w:rsidRDefault="00FE7B37" w:rsidP="00FE7B37">
      <w:pPr>
        <w:numPr>
          <w:ilvl w:val="0"/>
          <w:numId w:val="1"/>
        </w:numPr>
        <w:spacing w:after="0" w:line="240" w:lineRule="auto"/>
      </w:pPr>
      <w:r w:rsidRPr="00FE7B37">
        <w:rPr>
          <w:sz w:val="24"/>
          <w:szCs w:val="24"/>
        </w:rPr>
        <w:t>Préciser la vente d’alcool le cas échéant </w:t>
      </w:r>
      <w:r w:rsidRPr="00FE7B37">
        <w:t>(un débit de boisson temporaire devra être demandé si une licence n’est pas détenue</w:t>
      </w:r>
    </w:p>
    <w:p w14:paraId="2C10B008" w14:textId="77777777" w:rsidR="00FE7B37" w:rsidRPr="00FE7B37" w:rsidRDefault="00FE7B37" w:rsidP="00FE7B37">
      <w:pPr>
        <w:spacing w:after="0" w:line="240" w:lineRule="auto"/>
        <w:ind w:left="720"/>
        <w:rPr>
          <w:sz w:val="18"/>
          <w:szCs w:val="18"/>
        </w:rPr>
      </w:pPr>
    </w:p>
    <w:p w14:paraId="173DED8A" w14:textId="77777777" w:rsidR="00FE7B37" w:rsidRPr="00FE7B37" w:rsidRDefault="00FE7B37" w:rsidP="00FE7B37">
      <w:pPr>
        <w:numPr>
          <w:ilvl w:val="0"/>
          <w:numId w:val="1"/>
        </w:numPr>
        <w:spacing w:after="0" w:line="360" w:lineRule="auto"/>
        <w:rPr>
          <w:b/>
          <w:bCs/>
          <w:sz w:val="24"/>
          <w:szCs w:val="24"/>
        </w:rPr>
      </w:pPr>
      <w:r w:rsidRPr="00FE7B37">
        <w:rPr>
          <w:sz w:val="24"/>
          <w:szCs w:val="24"/>
        </w:rPr>
        <w:t>Description du matériel </w:t>
      </w:r>
      <w:r w:rsidRPr="00FE7B37">
        <w:rPr>
          <w:b/>
          <w:bCs/>
          <w:sz w:val="24"/>
          <w:szCs w:val="24"/>
        </w:rPr>
        <w:t xml:space="preserve">: </w:t>
      </w:r>
    </w:p>
    <w:p w14:paraId="3DCE7750" w14:textId="77777777" w:rsidR="00FE7B37" w:rsidRPr="00FE7B37" w:rsidRDefault="00FE7B37" w:rsidP="00FE7B37">
      <w:pPr>
        <w:numPr>
          <w:ilvl w:val="0"/>
          <w:numId w:val="1"/>
        </w:numPr>
        <w:spacing w:line="360" w:lineRule="auto"/>
        <w:contextualSpacing/>
        <w:rPr>
          <w:sz w:val="24"/>
          <w:szCs w:val="24"/>
        </w:rPr>
      </w:pPr>
      <w:r w:rsidRPr="00FE7B37">
        <w:rPr>
          <w:sz w:val="24"/>
          <w:szCs w:val="24"/>
        </w:rPr>
        <w:t>Puissance électrique (kW) souhaité :</w:t>
      </w:r>
    </w:p>
    <w:p w14:paraId="34C40A09" w14:textId="77777777" w:rsidR="00FE7B37" w:rsidRPr="00FE7B37" w:rsidRDefault="00FE7B37" w:rsidP="00FE7B37">
      <w:pPr>
        <w:numPr>
          <w:ilvl w:val="0"/>
          <w:numId w:val="1"/>
        </w:numPr>
        <w:spacing w:line="360" w:lineRule="auto"/>
        <w:contextualSpacing/>
        <w:rPr>
          <w:sz w:val="24"/>
          <w:szCs w:val="24"/>
        </w:rPr>
      </w:pPr>
      <w:r w:rsidRPr="00FE7B37">
        <w:rPr>
          <w:sz w:val="24"/>
          <w:szCs w:val="24"/>
        </w:rPr>
        <w:t xml:space="preserve">Nombre de prises électriques : </w:t>
      </w:r>
    </w:p>
    <w:p w14:paraId="5FC1CA2B" w14:textId="77777777" w:rsidR="00FE7B37" w:rsidRPr="00FE7B37" w:rsidRDefault="00FE7B37" w:rsidP="00FE7B37">
      <w:pPr>
        <w:jc w:val="both"/>
        <w:rPr>
          <w:rFonts w:cstheme="minorHAnsi"/>
          <w:sz w:val="24"/>
          <w:szCs w:val="24"/>
        </w:rPr>
      </w:pPr>
      <w:r w:rsidRPr="00FE7B37">
        <w:rPr>
          <w:rFonts w:cstheme="minorHAnsi"/>
          <w:bCs/>
          <w:sz w:val="24"/>
          <w:szCs w:val="24"/>
        </w:rPr>
        <w:t>Critère environnemental</w:t>
      </w:r>
      <w:r w:rsidRPr="00FE7B37">
        <w:rPr>
          <w:rFonts w:cstheme="minorHAnsi"/>
          <w:sz w:val="24"/>
          <w:szCs w:val="24"/>
        </w:rPr>
        <w:t> :</w:t>
      </w:r>
    </w:p>
    <w:p w14:paraId="317B0051" w14:textId="77777777" w:rsidR="00393889" w:rsidRDefault="00393889" w:rsidP="00D62EC2">
      <w:pPr>
        <w:rPr>
          <w:sz w:val="24"/>
          <w:szCs w:val="24"/>
        </w:rPr>
      </w:pPr>
    </w:p>
    <w:p w14:paraId="1C3DF481" w14:textId="77777777" w:rsidR="00393889" w:rsidRDefault="00393889" w:rsidP="00D62EC2">
      <w:pPr>
        <w:rPr>
          <w:sz w:val="24"/>
          <w:szCs w:val="24"/>
        </w:rPr>
      </w:pPr>
    </w:p>
    <w:p w14:paraId="344F8C8C" w14:textId="77777777" w:rsidR="001C7D7F" w:rsidRDefault="001C7D7F" w:rsidP="00D62EC2"/>
    <w:p w14:paraId="538AB481" w14:textId="0B3B9554" w:rsidR="001C7D7F" w:rsidRDefault="001C7D7F" w:rsidP="00D62EC2"/>
    <w:p w14:paraId="07DC708A" w14:textId="77777777" w:rsidR="001C7D7F" w:rsidRDefault="001C7D7F" w:rsidP="00D62EC2"/>
    <w:p w14:paraId="73CE30E8" w14:textId="483722BA" w:rsidR="002F263D" w:rsidRDefault="002F263D" w:rsidP="00D62EC2"/>
    <w:p w14:paraId="063C0986" w14:textId="77777777" w:rsidR="002F263D" w:rsidRPr="00D62EC2" w:rsidRDefault="002F263D" w:rsidP="00D62EC2"/>
    <w:sectPr w:rsidR="002F263D" w:rsidRPr="00D62EC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71C9" w14:textId="77777777" w:rsidR="005F4A76" w:rsidRDefault="005F4A76" w:rsidP="002F263D">
      <w:pPr>
        <w:spacing w:after="0" w:line="240" w:lineRule="auto"/>
      </w:pPr>
      <w:r>
        <w:separator/>
      </w:r>
    </w:p>
  </w:endnote>
  <w:endnote w:type="continuationSeparator" w:id="0">
    <w:p w14:paraId="580EA702" w14:textId="77777777" w:rsidR="005F4A76" w:rsidRDefault="005F4A76" w:rsidP="002F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763708"/>
      <w:docPartObj>
        <w:docPartGallery w:val="Page Numbers (Bottom of Page)"/>
        <w:docPartUnique/>
      </w:docPartObj>
    </w:sdtPr>
    <w:sdtEndPr/>
    <w:sdtContent>
      <w:p w14:paraId="12992FA6" w14:textId="4D5746F1" w:rsidR="002F263D" w:rsidRDefault="002F263D">
        <w:pPr>
          <w:pStyle w:val="Pieddepage"/>
          <w:jc w:val="center"/>
        </w:pPr>
        <w:r>
          <w:fldChar w:fldCharType="begin"/>
        </w:r>
        <w:r>
          <w:instrText>PAGE   \* MERGEFORMAT</w:instrText>
        </w:r>
        <w:r>
          <w:fldChar w:fldCharType="separate"/>
        </w:r>
        <w:r>
          <w:t>2</w:t>
        </w:r>
        <w:r>
          <w:fldChar w:fldCharType="end"/>
        </w:r>
      </w:p>
    </w:sdtContent>
  </w:sdt>
  <w:p w14:paraId="34AC481F" w14:textId="7753C60C" w:rsidR="002F263D" w:rsidRDefault="004864A5">
    <w:pPr>
      <w:pStyle w:val="Pieddepage"/>
    </w:pPr>
    <w:r>
      <w:rPr>
        <w:noProof/>
        <w:lang w:eastAsia="fr-FR"/>
      </w:rPr>
      <w:drawing>
        <wp:inline distT="0" distB="0" distL="0" distR="0" wp14:anchorId="63E1B76A" wp14:editId="049688F8">
          <wp:extent cx="5760720" cy="548018"/>
          <wp:effectExtent l="0" t="0" r="0"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couleu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480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C0D3" w14:textId="77777777" w:rsidR="005F4A76" w:rsidRDefault="005F4A76" w:rsidP="002F263D">
      <w:pPr>
        <w:spacing w:after="0" w:line="240" w:lineRule="auto"/>
      </w:pPr>
      <w:r>
        <w:separator/>
      </w:r>
    </w:p>
  </w:footnote>
  <w:footnote w:type="continuationSeparator" w:id="0">
    <w:p w14:paraId="26B49861" w14:textId="77777777" w:rsidR="005F4A76" w:rsidRDefault="005F4A76" w:rsidP="002F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2013" w14:textId="7544EC6D" w:rsidR="00975586" w:rsidRDefault="00975586">
    <w:pPr>
      <w:pStyle w:val="En-tte"/>
    </w:pPr>
    <w:r>
      <w:rPr>
        <w:noProof/>
        <w:lang w:eastAsia="fr-FR"/>
      </w:rPr>
      <w:drawing>
        <wp:inline distT="0" distB="0" distL="0" distR="0" wp14:anchorId="702EFF24" wp14:editId="0C1B8317">
          <wp:extent cx="5760720" cy="131666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couleu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316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6DA"/>
    <w:multiLevelType w:val="hybridMultilevel"/>
    <w:tmpl w:val="27DEE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E43A6"/>
    <w:multiLevelType w:val="hybridMultilevel"/>
    <w:tmpl w:val="F47CE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76F02"/>
    <w:multiLevelType w:val="hybridMultilevel"/>
    <w:tmpl w:val="6396F7A0"/>
    <w:lvl w:ilvl="0" w:tplc="987430DA">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807A1"/>
    <w:multiLevelType w:val="multilevel"/>
    <w:tmpl w:val="B30C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96381"/>
    <w:multiLevelType w:val="hybridMultilevel"/>
    <w:tmpl w:val="818AF96A"/>
    <w:lvl w:ilvl="0" w:tplc="C35AE9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5140E"/>
    <w:multiLevelType w:val="hybridMultilevel"/>
    <w:tmpl w:val="773EFB9C"/>
    <w:lvl w:ilvl="0" w:tplc="A3CC7504">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0D790F"/>
    <w:multiLevelType w:val="hybridMultilevel"/>
    <w:tmpl w:val="9CD63846"/>
    <w:lvl w:ilvl="0" w:tplc="C22CC95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1A70CA"/>
    <w:multiLevelType w:val="hybridMultilevel"/>
    <w:tmpl w:val="CE041B2A"/>
    <w:lvl w:ilvl="0" w:tplc="A0B4AD4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C2"/>
    <w:rsid w:val="000261D6"/>
    <w:rsid w:val="00042F81"/>
    <w:rsid w:val="000446E0"/>
    <w:rsid w:val="000660A3"/>
    <w:rsid w:val="000861C4"/>
    <w:rsid w:val="000869AA"/>
    <w:rsid w:val="000C35F0"/>
    <w:rsid w:val="000E77B0"/>
    <w:rsid w:val="000F0E36"/>
    <w:rsid w:val="00105139"/>
    <w:rsid w:val="00110BF8"/>
    <w:rsid w:val="001549F5"/>
    <w:rsid w:val="00181A95"/>
    <w:rsid w:val="00196F8F"/>
    <w:rsid w:val="001C42E0"/>
    <w:rsid w:val="001C7D7F"/>
    <w:rsid w:val="001D6C55"/>
    <w:rsid w:val="001E07BE"/>
    <w:rsid w:val="00217AEB"/>
    <w:rsid w:val="002425F8"/>
    <w:rsid w:val="00263109"/>
    <w:rsid w:val="00286474"/>
    <w:rsid w:val="00287FCC"/>
    <w:rsid w:val="002B05A5"/>
    <w:rsid w:val="002F263D"/>
    <w:rsid w:val="003006D5"/>
    <w:rsid w:val="00304D8E"/>
    <w:rsid w:val="00311110"/>
    <w:rsid w:val="003220AF"/>
    <w:rsid w:val="0035403A"/>
    <w:rsid w:val="00367B51"/>
    <w:rsid w:val="00370D6E"/>
    <w:rsid w:val="00390C32"/>
    <w:rsid w:val="00393889"/>
    <w:rsid w:val="003940F3"/>
    <w:rsid w:val="003A03CB"/>
    <w:rsid w:val="003B7945"/>
    <w:rsid w:val="003C5D2E"/>
    <w:rsid w:val="00403376"/>
    <w:rsid w:val="00405254"/>
    <w:rsid w:val="004864A5"/>
    <w:rsid w:val="00487C37"/>
    <w:rsid w:val="00492EFF"/>
    <w:rsid w:val="004975D5"/>
    <w:rsid w:val="004A13FE"/>
    <w:rsid w:val="004A1487"/>
    <w:rsid w:val="004F0E79"/>
    <w:rsid w:val="004F54C5"/>
    <w:rsid w:val="00503012"/>
    <w:rsid w:val="005122A3"/>
    <w:rsid w:val="00512731"/>
    <w:rsid w:val="005145C0"/>
    <w:rsid w:val="00541DBB"/>
    <w:rsid w:val="00546653"/>
    <w:rsid w:val="0056130D"/>
    <w:rsid w:val="0057260C"/>
    <w:rsid w:val="00573F33"/>
    <w:rsid w:val="00596EED"/>
    <w:rsid w:val="005A195D"/>
    <w:rsid w:val="005C1400"/>
    <w:rsid w:val="005D7433"/>
    <w:rsid w:val="005D7DD0"/>
    <w:rsid w:val="005E33E3"/>
    <w:rsid w:val="005F4A76"/>
    <w:rsid w:val="00605839"/>
    <w:rsid w:val="006316BA"/>
    <w:rsid w:val="00633A6F"/>
    <w:rsid w:val="006466C5"/>
    <w:rsid w:val="00647341"/>
    <w:rsid w:val="006501A7"/>
    <w:rsid w:val="00652BE2"/>
    <w:rsid w:val="00685EAE"/>
    <w:rsid w:val="00691B7A"/>
    <w:rsid w:val="00694A5E"/>
    <w:rsid w:val="006B33C7"/>
    <w:rsid w:val="006C64F9"/>
    <w:rsid w:val="006C78B3"/>
    <w:rsid w:val="006D2971"/>
    <w:rsid w:val="006E383E"/>
    <w:rsid w:val="006E69E7"/>
    <w:rsid w:val="006F3E14"/>
    <w:rsid w:val="006F7902"/>
    <w:rsid w:val="007011E6"/>
    <w:rsid w:val="00713148"/>
    <w:rsid w:val="007226A0"/>
    <w:rsid w:val="00722A90"/>
    <w:rsid w:val="00731291"/>
    <w:rsid w:val="00741F2A"/>
    <w:rsid w:val="0075217C"/>
    <w:rsid w:val="00770A3A"/>
    <w:rsid w:val="0077196F"/>
    <w:rsid w:val="00772DFF"/>
    <w:rsid w:val="0078694E"/>
    <w:rsid w:val="007A23C2"/>
    <w:rsid w:val="007E26EC"/>
    <w:rsid w:val="007E4B3B"/>
    <w:rsid w:val="007E6615"/>
    <w:rsid w:val="00810D4F"/>
    <w:rsid w:val="00814EA1"/>
    <w:rsid w:val="00840D14"/>
    <w:rsid w:val="008521D2"/>
    <w:rsid w:val="0088738E"/>
    <w:rsid w:val="008936F2"/>
    <w:rsid w:val="008B7E5B"/>
    <w:rsid w:val="008C6165"/>
    <w:rsid w:val="008D34A5"/>
    <w:rsid w:val="008E5C4A"/>
    <w:rsid w:val="00910BA1"/>
    <w:rsid w:val="00917C4E"/>
    <w:rsid w:val="009345CF"/>
    <w:rsid w:val="00945021"/>
    <w:rsid w:val="00952B4A"/>
    <w:rsid w:val="00975586"/>
    <w:rsid w:val="009C31F9"/>
    <w:rsid w:val="009D6BC5"/>
    <w:rsid w:val="009E401C"/>
    <w:rsid w:val="00A12E5E"/>
    <w:rsid w:val="00A32568"/>
    <w:rsid w:val="00A55567"/>
    <w:rsid w:val="00A73D3F"/>
    <w:rsid w:val="00A8187E"/>
    <w:rsid w:val="00A87CC3"/>
    <w:rsid w:val="00A91B47"/>
    <w:rsid w:val="00AB76B5"/>
    <w:rsid w:val="00AC1A7C"/>
    <w:rsid w:val="00AC56BE"/>
    <w:rsid w:val="00AD0C18"/>
    <w:rsid w:val="00AE5A76"/>
    <w:rsid w:val="00AE7F2D"/>
    <w:rsid w:val="00B33FC3"/>
    <w:rsid w:val="00B74027"/>
    <w:rsid w:val="00B850BE"/>
    <w:rsid w:val="00B96FF2"/>
    <w:rsid w:val="00BB40D6"/>
    <w:rsid w:val="00BB6DD8"/>
    <w:rsid w:val="00BC02D3"/>
    <w:rsid w:val="00BC5FF4"/>
    <w:rsid w:val="00BF6AE0"/>
    <w:rsid w:val="00C54045"/>
    <w:rsid w:val="00C668D2"/>
    <w:rsid w:val="00C7124F"/>
    <w:rsid w:val="00C71676"/>
    <w:rsid w:val="00C7333C"/>
    <w:rsid w:val="00C86C68"/>
    <w:rsid w:val="00CA49CF"/>
    <w:rsid w:val="00CA7058"/>
    <w:rsid w:val="00CB24B2"/>
    <w:rsid w:val="00CC6181"/>
    <w:rsid w:val="00CE2A74"/>
    <w:rsid w:val="00D00CA9"/>
    <w:rsid w:val="00D34B08"/>
    <w:rsid w:val="00D62EC2"/>
    <w:rsid w:val="00D63105"/>
    <w:rsid w:val="00D71C9A"/>
    <w:rsid w:val="00D7419C"/>
    <w:rsid w:val="00D74830"/>
    <w:rsid w:val="00D828C4"/>
    <w:rsid w:val="00D841A9"/>
    <w:rsid w:val="00DB51C6"/>
    <w:rsid w:val="00DC2B4C"/>
    <w:rsid w:val="00DE1BB4"/>
    <w:rsid w:val="00DE4A40"/>
    <w:rsid w:val="00DE50C5"/>
    <w:rsid w:val="00DF4905"/>
    <w:rsid w:val="00DF4927"/>
    <w:rsid w:val="00E029E8"/>
    <w:rsid w:val="00E3157F"/>
    <w:rsid w:val="00E35887"/>
    <w:rsid w:val="00E56E5B"/>
    <w:rsid w:val="00E660CE"/>
    <w:rsid w:val="00EB13CE"/>
    <w:rsid w:val="00EC37EA"/>
    <w:rsid w:val="00EC6E1E"/>
    <w:rsid w:val="00ED5858"/>
    <w:rsid w:val="00EE63F8"/>
    <w:rsid w:val="00F12530"/>
    <w:rsid w:val="00F1601E"/>
    <w:rsid w:val="00F25CF9"/>
    <w:rsid w:val="00F43CBE"/>
    <w:rsid w:val="00F62221"/>
    <w:rsid w:val="00FA5AB6"/>
    <w:rsid w:val="00FD7B3D"/>
    <w:rsid w:val="00FE7B37"/>
    <w:rsid w:val="00FF4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78C208"/>
  <w15:chartTrackingRefBased/>
  <w15:docId w15:val="{1579692B-ABAD-47E2-A722-5A8F01A0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253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E1BB4"/>
    <w:pPr>
      <w:ind w:left="720"/>
      <w:contextualSpacing/>
    </w:pPr>
  </w:style>
  <w:style w:type="character" w:styleId="Lienhypertexte">
    <w:name w:val="Hyperlink"/>
    <w:basedOn w:val="Policepardfaut"/>
    <w:uiPriority w:val="99"/>
    <w:unhideWhenUsed/>
    <w:rsid w:val="008521D2"/>
    <w:rPr>
      <w:color w:val="0563C1" w:themeColor="hyperlink"/>
      <w:u w:val="single"/>
    </w:rPr>
  </w:style>
  <w:style w:type="character" w:styleId="Mentionnonrsolue">
    <w:name w:val="Unresolved Mention"/>
    <w:basedOn w:val="Policepardfaut"/>
    <w:uiPriority w:val="99"/>
    <w:semiHidden/>
    <w:unhideWhenUsed/>
    <w:rsid w:val="008521D2"/>
    <w:rPr>
      <w:color w:val="605E5C"/>
      <w:shd w:val="clear" w:color="auto" w:fill="E1DFDD"/>
    </w:rPr>
  </w:style>
  <w:style w:type="paragraph" w:styleId="Textedebulles">
    <w:name w:val="Balloon Text"/>
    <w:basedOn w:val="Normal"/>
    <w:link w:val="TextedebullesCar"/>
    <w:uiPriority w:val="99"/>
    <w:semiHidden/>
    <w:unhideWhenUsed/>
    <w:rsid w:val="00691B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1B7A"/>
    <w:rPr>
      <w:rFonts w:ascii="Segoe UI" w:hAnsi="Segoe UI" w:cs="Segoe UI"/>
      <w:sz w:val="18"/>
      <w:szCs w:val="18"/>
    </w:rPr>
  </w:style>
  <w:style w:type="paragraph" w:styleId="En-tte">
    <w:name w:val="header"/>
    <w:basedOn w:val="Normal"/>
    <w:link w:val="En-tteCar"/>
    <w:uiPriority w:val="99"/>
    <w:unhideWhenUsed/>
    <w:rsid w:val="002F263D"/>
    <w:pPr>
      <w:tabs>
        <w:tab w:val="center" w:pos="4536"/>
        <w:tab w:val="right" w:pos="9072"/>
      </w:tabs>
      <w:spacing w:after="0" w:line="240" w:lineRule="auto"/>
    </w:pPr>
  </w:style>
  <w:style w:type="character" w:customStyle="1" w:styleId="En-tteCar">
    <w:name w:val="En-tête Car"/>
    <w:basedOn w:val="Policepardfaut"/>
    <w:link w:val="En-tte"/>
    <w:uiPriority w:val="99"/>
    <w:rsid w:val="002F263D"/>
  </w:style>
  <w:style w:type="paragraph" w:styleId="Pieddepage">
    <w:name w:val="footer"/>
    <w:basedOn w:val="Normal"/>
    <w:link w:val="PieddepageCar"/>
    <w:uiPriority w:val="99"/>
    <w:unhideWhenUsed/>
    <w:rsid w:val="002F26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63D"/>
  </w:style>
  <w:style w:type="character" w:styleId="Marquedecommentaire">
    <w:name w:val="annotation reference"/>
    <w:basedOn w:val="Policepardfaut"/>
    <w:uiPriority w:val="99"/>
    <w:semiHidden/>
    <w:unhideWhenUsed/>
    <w:rsid w:val="00A55567"/>
    <w:rPr>
      <w:sz w:val="16"/>
      <w:szCs w:val="16"/>
    </w:rPr>
  </w:style>
  <w:style w:type="paragraph" w:styleId="Commentaire">
    <w:name w:val="annotation text"/>
    <w:basedOn w:val="Normal"/>
    <w:link w:val="CommentaireCar"/>
    <w:uiPriority w:val="99"/>
    <w:semiHidden/>
    <w:unhideWhenUsed/>
    <w:rsid w:val="00A55567"/>
    <w:pPr>
      <w:spacing w:line="240" w:lineRule="auto"/>
    </w:pPr>
    <w:rPr>
      <w:sz w:val="20"/>
      <w:szCs w:val="20"/>
    </w:rPr>
  </w:style>
  <w:style w:type="character" w:customStyle="1" w:styleId="CommentaireCar">
    <w:name w:val="Commentaire Car"/>
    <w:basedOn w:val="Policepardfaut"/>
    <w:link w:val="Commentaire"/>
    <w:uiPriority w:val="99"/>
    <w:semiHidden/>
    <w:rsid w:val="00A55567"/>
    <w:rPr>
      <w:sz w:val="20"/>
      <w:szCs w:val="20"/>
    </w:rPr>
  </w:style>
  <w:style w:type="paragraph" w:styleId="Objetducommentaire">
    <w:name w:val="annotation subject"/>
    <w:basedOn w:val="Commentaire"/>
    <w:next w:val="Commentaire"/>
    <w:link w:val="ObjetducommentaireCar"/>
    <w:uiPriority w:val="99"/>
    <w:semiHidden/>
    <w:unhideWhenUsed/>
    <w:rsid w:val="00A55567"/>
    <w:rPr>
      <w:b/>
      <w:bCs/>
    </w:rPr>
  </w:style>
  <w:style w:type="character" w:customStyle="1" w:styleId="ObjetducommentaireCar">
    <w:name w:val="Objet du commentaire Car"/>
    <w:basedOn w:val="CommentaireCar"/>
    <w:link w:val="Objetducommentaire"/>
    <w:uiPriority w:val="99"/>
    <w:semiHidden/>
    <w:rsid w:val="00A55567"/>
    <w:rPr>
      <w:b/>
      <w:bCs/>
      <w:sz w:val="20"/>
      <w:szCs w:val="20"/>
    </w:rPr>
  </w:style>
  <w:style w:type="character" w:styleId="lev">
    <w:name w:val="Strong"/>
    <w:basedOn w:val="Policepardfaut"/>
    <w:uiPriority w:val="22"/>
    <w:qFormat/>
    <w:rsid w:val="00713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439187">
      <w:bodyDiv w:val="1"/>
      <w:marLeft w:val="0"/>
      <w:marRight w:val="0"/>
      <w:marTop w:val="0"/>
      <w:marBottom w:val="0"/>
      <w:divBdr>
        <w:top w:val="none" w:sz="0" w:space="0" w:color="auto"/>
        <w:left w:val="none" w:sz="0" w:space="0" w:color="auto"/>
        <w:bottom w:val="none" w:sz="0" w:space="0" w:color="auto"/>
        <w:right w:val="none" w:sz="0" w:space="0" w:color="auto"/>
      </w:divBdr>
    </w:div>
    <w:div w:id="836506555">
      <w:bodyDiv w:val="1"/>
      <w:marLeft w:val="0"/>
      <w:marRight w:val="0"/>
      <w:marTop w:val="0"/>
      <w:marBottom w:val="0"/>
      <w:divBdr>
        <w:top w:val="none" w:sz="0" w:space="0" w:color="auto"/>
        <w:left w:val="none" w:sz="0" w:space="0" w:color="auto"/>
        <w:bottom w:val="none" w:sz="0" w:space="0" w:color="auto"/>
        <w:right w:val="none" w:sz="0" w:space="0" w:color="auto"/>
      </w:divBdr>
    </w:div>
    <w:div w:id="11906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mation.commerciale@chatillon92.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j.becq@chatillon92.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gruner@chatillon92.fr" TargetMode="External"/><Relationship Id="rId4" Type="http://schemas.openxmlformats.org/officeDocument/2006/relationships/settings" Target="settings.xml"/><Relationship Id="rId9" Type="http://schemas.openxmlformats.org/officeDocument/2006/relationships/hyperlink" Target="mailto:animation.commerciale@chatillon92.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0623-132E-4280-9721-50660BCD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1803</Words>
  <Characters>9917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CLAIRICIA Stéphann</dc:creator>
  <cp:keywords/>
  <dc:description/>
  <cp:lastModifiedBy>BECQ Jessica</cp:lastModifiedBy>
  <cp:revision>8</cp:revision>
  <cp:lastPrinted>2021-11-08T14:52:00Z</cp:lastPrinted>
  <dcterms:created xsi:type="dcterms:W3CDTF">2025-01-28T11:01:00Z</dcterms:created>
  <dcterms:modified xsi:type="dcterms:W3CDTF">2025-03-12T08:32:00Z</dcterms:modified>
</cp:coreProperties>
</file>